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B0" w:rsidRPr="003E4267" w:rsidRDefault="009C4AB0" w:rsidP="00AC4D8E">
      <w:pPr>
        <w:pStyle w:val="Textbody"/>
        <w:tabs>
          <w:tab w:val="left" w:pos="2832"/>
          <w:tab w:val="left" w:pos="2856"/>
        </w:tabs>
        <w:spacing w:after="283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HRVATSKI CRVENI KRIŽ</w:t>
      </w:r>
    </w:p>
    <w:p w:rsidR="009C4AB0" w:rsidRPr="003E4267" w:rsidRDefault="009C4AB0" w:rsidP="00AC4D8E">
      <w:pPr>
        <w:pStyle w:val="Textbody"/>
        <w:tabs>
          <w:tab w:val="left" w:pos="2832"/>
          <w:tab w:val="left" w:pos="2856"/>
        </w:tabs>
        <w:spacing w:after="283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Zagreb, Ulica Crvenog križa 14.</w:t>
      </w:r>
      <w:r w:rsidRPr="003E4267">
        <w:rPr>
          <w:rFonts w:asciiTheme="minorHAnsi" w:hAnsiTheme="minorHAnsi" w:cs="Times New Roman"/>
        </w:rPr>
        <w:tab/>
      </w: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Dana</w:t>
      </w:r>
      <w:r w:rsidR="007850EC" w:rsidRPr="003E4267">
        <w:rPr>
          <w:rFonts w:asciiTheme="minorHAnsi" w:hAnsiTheme="minorHAnsi" w:cs="Times New Roman"/>
        </w:rPr>
        <w:t>,</w:t>
      </w:r>
      <w:r w:rsidRPr="003E4267">
        <w:rPr>
          <w:rFonts w:asciiTheme="minorHAnsi" w:hAnsiTheme="minorHAnsi" w:cs="Times New Roman"/>
        </w:rPr>
        <w:t xml:space="preserve"> </w:t>
      </w:r>
      <w:r w:rsidR="00CA2386" w:rsidRPr="003E4267">
        <w:rPr>
          <w:rFonts w:asciiTheme="minorHAnsi" w:hAnsiTheme="minorHAnsi" w:cs="Times New Roman"/>
        </w:rPr>
        <w:t>1</w:t>
      </w:r>
      <w:r w:rsidR="00F53168">
        <w:rPr>
          <w:rFonts w:asciiTheme="minorHAnsi" w:hAnsiTheme="minorHAnsi" w:cs="Times New Roman"/>
        </w:rPr>
        <w:t>6</w:t>
      </w:r>
      <w:r w:rsidR="007850EC" w:rsidRPr="003E4267">
        <w:rPr>
          <w:rFonts w:asciiTheme="minorHAnsi" w:hAnsiTheme="minorHAnsi" w:cs="Times New Roman"/>
        </w:rPr>
        <w:t>.3.201</w:t>
      </w:r>
      <w:r w:rsidR="00CA2386" w:rsidRPr="003E4267">
        <w:rPr>
          <w:rFonts w:asciiTheme="minorHAnsi" w:hAnsiTheme="minorHAnsi" w:cs="Times New Roman"/>
        </w:rPr>
        <w:t>8</w:t>
      </w:r>
      <w:r w:rsidR="007850EC" w:rsidRPr="003E4267">
        <w:rPr>
          <w:rFonts w:asciiTheme="minorHAnsi" w:hAnsiTheme="minorHAnsi" w:cs="Times New Roman"/>
        </w:rPr>
        <w:t>.</w:t>
      </w: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Obavještavamo sve zainteresirane gospodarske subjekte da pozive za dostavu ponuda mogu preuzeti putem web stranice Hrvatskog Crvenog križa (</w:t>
      </w:r>
      <w:hyperlink r:id="rId7" w:history="1">
        <w:r w:rsidRPr="003E4267">
          <w:rPr>
            <w:rStyle w:val="Hyperlink"/>
            <w:rFonts w:asciiTheme="minorHAnsi" w:hAnsiTheme="minorHAnsi" w:cs="Times New Roman"/>
            <w:sz w:val="22"/>
            <w:szCs w:val="22"/>
          </w:rPr>
          <w:t>www.hck.hr</w:t>
        </w:r>
      </w:hyperlink>
      <w:r w:rsidRPr="003E4267">
        <w:rPr>
          <w:rFonts w:asciiTheme="minorHAnsi" w:hAnsiTheme="minorHAnsi" w:cs="Times New Roman"/>
          <w:sz w:val="22"/>
          <w:szCs w:val="22"/>
        </w:rPr>
        <w:t>). Sve eventualne izmjene i dopune dokumentacije bit će objavljene na ovoj navedenoj web stranici.</w:t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141F15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3E4267">
        <w:rPr>
          <w:rFonts w:asciiTheme="minorHAnsi" w:hAnsiTheme="minorHAnsi" w:cs="Times New Roman"/>
          <w:b/>
          <w:sz w:val="28"/>
          <w:szCs w:val="28"/>
        </w:rPr>
        <w:t>POZIV ZA DOSTAVU PONUDE</w:t>
      </w:r>
    </w:p>
    <w:p w:rsidR="009C4AB0" w:rsidRPr="003E4267" w:rsidRDefault="009C4AB0" w:rsidP="00141F15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9C4AB0" w:rsidRPr="003E4267" w:rsidRDefault="009C4AB0" w:rsidP="00141F15">
      <w:pPr>
        <w:pStyle w:val="Standard"/>
        <w:jc w:val="center"/>
        <w:rPr>
          <w:rFonts w:asciiTheme="minorHAnsi" w:hAnsiTheme="minorHAnsi" w:cs="Times New Roman"/>
          <w:b/>
        </w:rPr>
      </w:pPr>
      <w:r w:rsidRPr="003E4267">
        <w:rPr>
          <w:rFonts w:asciiTheme="minorHAnsi" w:hAnsiTheme="minorHAnsi" w:cs="Times New Roman"/>
          <w:b/>
        </w:rPr>
        <w:t>ZA PREDMET NABAVE:</w:t>
      </w:r>
    </w:p>
    <w:p w:rsidR="009C4AB0" w:rsidRPr="003E4267" w:rsidRDefault="009C4AB0" w:rsidP="00141F15">
      <w:pPr>
        <w:pStyle w:val="Standard"/>
        <w:jc w:val="center"/>
        <w:rPr>
          <w:rFonts w:asciiTheme="minorHAnsi" w:hAnsiTheme="minorHAnsi" w:cs="Times New Roman"/>
          <w:b/>
        </w:rPr>
      </w:pPr>
    </w:p>
    <w:p w:rsidR="005F685D" w:rsidRPr="003E4267" w:rsidRDefault="00C574CB" w:rsidP="00141F15">
      <w:pPr>
        <w:pStyle w:val="Standard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 xml:space="preserve">KOMBINIRANO PUTNIČKO </w:t>
      </w:r>
      <w:r w:rsidR="00AC4525">
        <w:rPr>
          <w:rFonts w:asciiTheme="minorHAnsi" w:hAnsiTheme="minorHAnsi" w:cs="Times New Roman"/>
          <w:b/>
          <w:bCs/>
          <w:sz w:val="22"/>
          <w:szCs w:val="22"/>
        </w:rPr>
        <w:t xml:space="preserve">I DOSTAVNO </w:t>
      </w:r>
      <w:r w:rsidRPr="003E4267">
        <w:rPr>
          <w:rFonts w:asciiTheme="minorHAnsi" w:hAnsiTheme="minorHAnsi" w:cs="Times New Roman"/>
          <w:b/>
          <w:bCs/>
          <w:sz w:val="22"/>
          <w:szCs w:val="22"/>
        </w:rPr>
        <w:t>VOZILO</w:t>
      </w:r>
      <w:r w:rsidR="00532A6E" w:rsidRPr="003E426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A4260" w:rsidRPr="003E4267">
        <w:rPr>
          <w:rFonts w:asciiTheme="minorHAnsi" w:hAnsiTheme="minorHAnsi" w:cs="Times New Roman"/>
          <w:b/>
          <w:bCs/>
          <w:sz w:val="22"/>
          <w:szCs w:val="22"/>
        </w:rPr>
        <w:t>SA 7 SJEDALA</w:t>
      </w:r>
    </w:p>
    <w:p w:rsidR="009C4AB0" w:rsidRPr="003E4267" w:rsidRDefault="009C4AB0" w:rsidP="00141F15">
      <w:pPr>
        <w:pStyle w:val="Standard"/>
        <w:jc w:val="center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  <w:b/>
        </w:rPr>
        <w:t>________________________________________________</w:t>
      </w: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  <w:b/>
          <w:bCs/>
        </w:rPr>
      </w:pPr>
      <w:r w:rsidRPr="003E4267">
        <w:rPr>
          <w:rFonts w:asciiTheme="minorHAnsi" w:hAnsiTheme="minorHAnsi" w:cs="Times New Roman"/>
          <w:b/>
          <w:bCs/>
        </w:rPr>
        <w:t>SADRŽAJ POZIVA ZA DOSTAVU PONUDE:</w:t>
      </w: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numPr>
          <w:ilvl w:val="0"/>
          <w:numId w:val="6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Opći podaci</w:t>
      </w:r>
    </w:p>
    <w:p w:rsidR="009C4AB0" w:rsidRPr="003E4267" w:rsidRDefault="009C4AB0" w:rsidP="00AC4D8E">
      <w:pPr>
        <w:pStyle w:val="Standard"/>
        <w:ind w:left="360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Podaci o predmetu nabave</w:t>
      </w:r>
    </w:p>
    <w:p w:rsidR="009C4AB0" w:rsidRPr="003E4267" w:rsidRDefault="009C4AB0" w:rsidP="00AC4D8E">
      <w:pPr>
        <w:pStyle w:val="Odlomakpopisa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Podaci o ponudi</w:t>
      </w:r>
    </w:p>
    <w:p w:rsidR="009C4AB0" w:rsidRPr="003E4267" w:rsidRDefault="009C4AB0" w:rsidP="00AC4D8E">
      <w:pPr>
        <w:pStyle w:val="Odlomakpopisa"/>
        <w:jc w:val="both"/>
        <w:rPr>
          <w:rFonts w:asciiTheme="minorHAnsi" w:hAnsiTheme="minorHAnsi" w:cs="Times New Roman"/>
        </w:rPr>
      </w:pPr>
    </w:p>
    <w:p w:rsidR="009C4AB0" w:rsidRPr="003E4267" w:rsidRDefault="009C4AB0" w:rsidP="00AC4D8E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Ostale odredbe</w:t>
      </w:r>
    </w:p>
    <w:p w:rsidR="009C4AB0" w:rsidRPr="003E4267" w:rsidRDefault="009C4AB0" w:rsidP="00AC4D8E">
      <w:pPr>
        <w:ind w:left="720" w:hanging="294"/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</w:t>
      </w:r>
    </w:p>
    <w:p w:rsidR="009C4AB0" w:rsidRPr="003E4267" w:rsidRDefault="009C4AB0" w:rsidP="00AC4D8E">
      <w:pPr>
        <w:jc w:val="both"/>
        <w:rPr>
          <w:rFonts w:asciiTheme="minorHAnsi" w:hAnsiTheme="minorHAnsi"/>
        </w:rPr>
      </w:pPr>
    </w:p>
    <w:p w:rsidR="009C4AB0" w:rsidRPr="003E4267" w:rsidRDefault="009C4AB0" w:rsidP="00AC4D8E">
      <w:pPr>
        <w:ind w:left="360"/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  </w:t>
      </w:r>
    </w:p>
    <w:p w:rsidR="009C4AB0" w:rsidRPr="003E4267" w:rsidRDefault="009C4AB0" w:rsidP="00AC4D8E">
      <w:pPr>
        <w:ind w:left="360"/>
        <w:jc w:val="both"/>
        <w:rPr>
          <w:rFonts w:asciiTheme="minorHAnsi" w:hAnsiTheme="minorHAnsi"/>
        </w:rPr>
      </w:pPr>
    </w:p>
    <w:p w:rsidR="009C4AB0" w:rsidRPr="003E4267" w:rsidRDefault="009C4AB0" w:rsidP="00AC4D8E">
      <w:pPr>
        <w:ind w:left="360"/>
        <w:jc w:val="both"/>
        <w:rPr>
          <w:rFonts w:asciiTheme="minorHAnsi" w:hAnsiTheme="minorHAnsi"/>
        </w:rPr>
      </w:pPr>
    </w:p>
    <w:p w:rsidR="00E67327" w:rsidRDefault="00E67327" w:rsidP="00AC4D8E">
      <w:pPr>
        <w:jc w:val="both"/>
        <w:rPr>
          <w:rFonts w:ascii="Calibri" w:hAnsi="Calibri"/>
          <w:lang w:val="pt-BR"/>
        </w:rPr>
      </w:pPr>
      <w:r w:rsidRPr="00067F7C">
        <w:rPr>
          <w:rFonts w:ascii="Calibri" w:hAnsi="Calibri"/>
        </w:rPr>
        <w:t xml:space="preserve">       </w:t>
      </w:r>
      <w:r w:rsidRPr="00067F7C">
        <w:rPr>
          <w:rFonts w:ascii="Calibri" w:hAnsi="Calibri"/>
          <w:lang w:val="pt-BR"/>
        </w:rPr>
        <w:t xml:space="preserve">PRILOZI: </w:t>
      </w:r>
      <w:r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ab/>
      </w:r>
    </w:p>
    <w:p w:rsidR="001703FF" w:rsidRPr="00AF2A45" w:rsidRDefault="001703FF" w:rsidP="00AC4D8E">
      <w:pPr>
        <w:numPr>
          <w:ilvl w:val="0"/>
          <w:numId w:val="31"/>
        </w:numPr>
        <w:jc w:val="both"/>
        <w:rPr>
          <w:rFonts w:ascii="Calibri" w:hAnsi="Calibri"/>
        </w:rPr>
      </w:pPr>
      <w:r w:rsidRPr="00067F7C">
        <w:rPr>
          <w:rFonts w:ascii="Calibri" w:hAnsi="Calibri"/>
        </w:rPr>
        <w:t>Obrazac</w:t>
      </w:r>
      <w:r>
        <w:rPr>
          <w:rFonts w:ascii="Calibri" w:hAnsi="Calibri"/>
          <w:lang w:val="pl-PL"/>
        </w:rPr>
        <w:t xml:space="preserve"> 1 - Ponudbeni list</w:t>
      </w:r>
    </w:p>
    <w:p w:rsidR="001703FF" w:rsidRPr="00AF2A45" w:rsidRDefault="001703FF" w:rsidP="00AC4D8E">
      <w:pPr>
        <w:numPr>
          <w:ilvl w:val="0"/>
          <w:numId w:val="31"/>
        </w:numPr>
        <w:jc w:val="both"/>
        <w:rPr>
          <w:rFonts w:ascii="Calibri" w:hAnsi="Calibri"/>
        </w:rPr>
      </w:pPr>
      <w:r w:rsidRPr="00067F7C">
        <w:rPr>
          <w:rFonts w:ascii="Calibri" w:hAnsi="Calibri"/>
        </w:rPr>
        <w:t>Obrazac</w:t>
      </w:r>
      <w:r>
        <w:rPr>
          <w:rFonts w:ascii="Calibri" w:hAnsi="Calibri"/>
          <w:lang w:val="pl-PL"/>
        </w:rPr>
        <w:t xml:space="preserve"> 2 - </w:t>
      </w:r>
      <w:r>
        <w:rPr>
          <w:rFonts w:ascii="Calibri" w:hAnsi="Calibri"/>
        </w:rPr>
        <w:t>Izjava o prihvaćanju uvjeta iz Poziva na dostavu ponude</w:t>
      </w:r>
    </w:p>
    <w:p w:rsidR="001703FF" w:rsidRDefault="001703FF" w:rsidP="00AC4D8E">
      <w:pPr>
        <w:numPr>
          <w:ilvl w:val="0"/>
          <w:numId w:val="31"/>
        </w:numPr>
        <w:jc w:val="both"/>
        <w:rPr>
          <w:rFonts w:ascii="Calibri" w:hAnsi="Calibri"/>
        </w:rPr>
      </w:pPr>
      <w:r w:rsidRPr="00067F7C">
        <w:rPr>
          <w:rFonts w:ascii="Calibri" w:hAnsi="Calibri"/>
        </w:rPr>
        <w:t>Obrazac</w:t>
      </w:r>
      <w:r>
        <w:rPr>
          <w:rFonts w:ascii="Calibri" w:hAnsi="Calibri"/>
        </w:rPr>
        <w:t xml:space="preserve"> 3 - Izjava o etičnosti poslovanja</w:t>
      </w:r>
    </w:p>
    <w:p w:rsidR="00E67327" w:rsidRDefault="00E67327" w:rsidP="00AC4D8E">
      <w:pPr>
        <w:numPr>
          <w:ilvl w:val="0"/>
          <w:numId w:val="31"/>
        </w:numPr>
        <w:jc w:val="both"/>
        <w:rPr>
          <w:rFonts w:ascii="Calibri" w:hAnsi="Calibri"/>
        </w:rPr>
      </w:pPr>
      <w:r w:rsidRPr="00067F7C">
        <w:rPr>
          <w:rFonts w:ascii="Calibri" w:hAnsi="Calibri"/>
        </w:rPr>
        <w:t xml:space="preserve">Obrazac </w:t>
      </w:r>
      <w:r w:rsidR="001703FF">
        <w:rPr>
          <w:rFonts w:ascii="Calibri" w:hAnsi="Calibri"/>
        </w:rPr>
        <w:t>4</w:t>
      </w:r>
      <w:r w:rsidRPr="00067F7C">
        <w:rPr>
          <w:rFonts w:ascii="Calibri" w:hAnsi="Calibri"/>
        </w:rPr>
        <w:t xml:space="preserve"> – </w:t>
      </w:r>
      <w:r>
        <w:rPr>
          <w:rFonts w:ascii="Calibri" w:hAnsi="Calibri"/>
        </w:rPr>
        <w:t>Minimalne tehničke karakteristike</w:t>
      </w:r>
      <w:r w:rsidRPr="00067F7C">
        <w:rPr>
          <w:rFonts w:ascii="Calibri" w:hAnsi="Calibri"/>
        </w:rPr>
        <w:t xml:space="preserve"> </w:t>
      </w:r>
    </w:p>
    <w:p w:rsidR="00E67327" w:rsidRPr="004C2476" w:rsidRDefault="00E67327" w:rsidP="00AC4D8E">
      <w:pPr>
        <w:numPr>
          <w:ilvl w:val="0"/>
          <w:numId w:val="31"/>
        </w:numPr>
        <w:jc w:val="both"/>
        <w:rPr>
          <w:rFonts w:ascii="Calibri" w:hAnsi="Calibri"/>
        </w:rPr>
      </w:pPr>
      <w:r w:rsidRPr="00067F7C">
        <w:rPr>
          <w:rFonts w:ascii="Calibri" w:hAnsi="Calibri"/>
        </w:rPr>
        <w:t>Obrazac</w:t>
      </w:r>
      <w:r w:rsidR="001703FF">
        <w:rPr>
          <w:rFonts w:ascii="Calibri" w:hAnsi="Calibri"/>
          <w:lang w:val="pl-PL"/>
        </w:rPr>
        <w:t xml:space="preserve"> 5</w:t>
      </w:r>
      <w:r w:rsidRPr="00067F7C">
        <w:rPr>
          <w:rFonts w:ascii="Calibri" w:hAnsi="Calibri"/>
          <w:lang w:val="pl-PL"/>
        </w:rPr>
        <w:t xml:space="preserve"> – </w:t>
      </w:r>
      <w:r>
        <w:rPr>
          <w:rFonts w:ascii="Calibri" w:hAnsi="Calibri"/>
          <w:lang w:val="pl-PL"/>
        </w:rPr>
        <w:t>Ponudbeni troškovnik</w:t>
      </w:r>
    </w:p>
    <w:p w:rsidR="00E67327" w:rsidRPr="004C2476" w:rsidRDefault="001703FF" w:rsidP="00AC4D8E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Obrazac 6</w:t>
      </w:r>
      <w:r w:rsidR="00E67327">
        <w:rPr>
          <w:rFonts w:ascii="Calibri" w:hAnsi="Calibri"/>
          <w:lang w:val="pl-PL"/>
        </w:rPr>
        <w:t xml:space="preserve"> – Tablica dodatnih pogodnosti</w:t>
      </w:r>
    </w:p>
    <w:p w:rsidR="00AF40A7" w:rsidRPr="00AF40A7" w:rsidRDefault="001703FF" w:rsidP="00AC4D8E">
      <w:pPr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>Prilog 1</w:t>
      </w:r>
      <w:r w:rsidR="00E67327" w:rsidRPr="00E67327">
        <w:rPr>
          <w:rFonts w:ascii="Calibri" w:hAnsi="Calibri"/>
        </w:rPr>
        <w:t xml:space="preserve"> - </w:t>
      </w:r>
      <w:r w:rsidR="00E67327" w:rsidRPr="00E67327">
        <w:rPr>
          <w:rFonts w:ascii="Calibri" w:hAnsi="Calibri"/>
          <w:lang w:val="pl-PL"/>
        </w:rPr>
        <w:t>Kriteriji za ocjenu ponude</w:t>
      </w:r>
    </w:p>
    <w:p w:rsidR="009C4AB0" w:rsidRPr="00E67327" w:rsidRDefault="00AF40A7" w:rsidP="00AC4D8E">
      <w:pPr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="Calibri" w:hAnsi="Calibri"/>
          <w:lang w:val="pl-PL"/>
        </w:rPr>
        <w:t>Prilog 2 - Opći uvjeti nabave roba, radova i usluga</w:t>
      </w:r>
      <w:r w:rsidR="009305EE">
        <w:rPr>
          <w:rFonts w:ascii="Calibri" w:hAnsi="Calibri"/>
          <w:lang w:val="pl-PL"/>
        </w:rPr>
        <w:t xml:space="preserve"> HCK</w:t>
      </w:r>
      <w:r w:rsidR="00E67327" w:rsidRPr="00E67327">
        <w:rPr>
          <w:rFonts w:ascii="Calibri" w:hAnsi="Calibri"/>
          <w:lang w:val="pl-PL"/>
        </w:rPr>
        <w:t xml:space="preserve"> </w:t>
      </w:r>
      <w:r w:rsidR="009C4AB0" w:rsidRPr="00E67327">
        <w:rPr>
          <w:rFonts w:asciiTheme="minorHAnsi" w:hAnsiTheme="minorHAnsi"/>
        </w:rPr>
        <w:t xml:space="preserve">                  </w:t>
      </w:r>
    </w:p>
    <w:p w:rsidR="009C4AB0" w:rsidRPr="003E4267" w:rsidRDefault="009C4AB0" w:rsidP="00AC4D8E">
      <w:pPr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                      </w:t>
      </w:r>
    </w:p>
    <w:p w:rsidR="009C4AB0" w:rsidRPr="003E4267" w:rsidRDefault="009C4AB0" w:rsidP="00AC4D8E">
      <w:pPr>
        <w:pStyle w:val="Textbody"/>
        <w:jc w:val="both"/>
        <w:rPr>
          <w:rFonts w:asciiTheme="minorHAnsi" w:hAnsiTheme="minorHAnsi" w:cs="Times New Roman"/>
          <w:b/>
        </w:rPr>
      </w:pPr>
    </w:p>
    <w:p w:rsidR="009C4AB0" w:rsidRPr="003E4267" w:rsidRDefault="009C4AB0" w:rsidP="00AC4D8E">
      <w:pPr>
        <w:pStyle w:val="Textbody"/>
        <w:jc w:val="both"/>
        <w:rPr>
          <w:rFonts w:asciiTheme="minorHAnsi" w:hAnsiTheme="minorHAnsi" w:cs="Times New Roman"/>
          <w:b/>
        </w:rPr>
      </w:pPr>
    </w:p>
    <w:p w:rsidR="009C4AB0" w:rsidRPr="003E4267" w:rsidRDefault="009C4AB0" w:rsidP="00AC4D8E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OPĆI PODACI</w:t>
      </w:r>
    </w:p>
    <w:p w:rsidR="009C4AB0" w:rsidRPr="003E4267" w:rsidRDefault="009C4AB0" w:rsidP="00AC4D8E">
      <w:pPr>
        <w:pStyle w:val="Textbody"/>
        <w:ind w:left="360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Podaci o naručitelju: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Naziv Naručitelja: Hrvatski Crveni križ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Adresa/sjedište Naručitelja: Zagreb, Ulica Crvenog križa 14.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OIB: 72527253659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Broj telefona: 01/4655814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Broj telefaksa: 01/4655365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Internetska adresa:   www.hck.hr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Adresa elektroničke pošte: redcross@hck.hr</w:t>
      </w:r>
    </w:p>
    <w:p w:rsidR="009C4AB0" w:rsidRPr="003E4267" w:rsidRDefault="009C4AB0" w:rsidP="00AC4D8E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Osoba zadužena za komunikaciju s ponuditeljima:</w:t>
      </w:r>
    </w:p>
    <w:p w:rsidR="00FB0CDA" w:rsidRDefault="009C4AB0" w:rsidP="00AC4D8E">
      <w:pPr>
        <w:pStyle w:val="Textbody"/>
        <w:ind w:left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</w:t>
      </w:r>
      <w:r w:rsidR="00FB0C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Ognjen </w:t>
      </w:r>
      <w:proofErr w:type="spellStart"/>
      <w:r w:rsidR="00FB0CDA">
        <w:rPr>
          <w:rFonts w:asciiTheme="minorHAnsi" w:hAnsiTheme="minorHAnsi" w:cs="Times New Roman"/>
          <w:color w:val="000000"/>
          <w:sz w:val="22"/>
          <w:szCs w:val="22"/>
        </w:rPr>
        <w:t>Puljak</w:t>
      </w:r>
      <w:proofErr w:type="spellEnd"/>
      <w:r w:rsidR="00FB0CDA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hyperlink r:id="rId8" w:history="1">
        <w:r w:rsidR="00FB0CDA" w:rsidRPr="00CC1A81">
          <w:rPr>
            <w:rStyle w:val="Hyperlink"/>
            <w:rFonts w:asciiTheme="minorHAnsi" w:hAnsiTheme="minorHAnsi" w:cs="Times New Roman"/>
            <w:sz w:val="22"/>
            <w:szCs w:val="22"/>
          </w:rPr>
          <w:t>ognjen.puljak@hck.hr</w:t>
        </w:r>
      </w:hyperlink>
      <w:r w:rsidR="00FB0CDA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="00FB0CDA" w:rsidRPr="00FB0CDA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FB0CDA"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Hrvatski Crveni križ, </w:t>
      </w:r>
      <w:proofErr w:type="spellStart"/>
      <w:r w:rsidR="00FB0CDA">
        <w:rPr>
          <w:rFonts w:asciiTheme="minorHAnsi" w:hAnsiTheme="minorHAnsi" w:cs="Times New Roman"/>
          <w:color w:val="000000"/>
          <w:sz w:val="22"/>
          <w:szCs w:val="22"/>
        </w:rPr>
        <w:t>tel</w:t>
      </w:r>
      <w:proofErr w:type="spellEnd"/>
      <w:r w:rsidR="00FB0CDA">
        <w:rPr>
          <w:rFonts w:asciiTheme="minorHAnsi" w:hAnsiTheme="minorHAnsi" w:cs="Times New Roman"/>
          <w:color w:val="000000"/>
          <w:sz w:val="22"/>
          <w:szCs w:val="22"/>
        </w:rPr>
        <w:t xml:space="preserve">: 01 46 55 814 - kućni 142,  </w:t>
      </w:r>
    </w:p>
    <w:p w:rsidR="00FB0CDA" w:rsidRPr="003E4267" w:rsidRDefault="00FB0CDA" w:rsidP="00AC4D8E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3E4267">
        <w:rPr>
          <w:rFonts w:asciiTheme="minorHAnsi" w:hAnsiTheme="minorHAnsi" w:cs="Times New Roman"/>
          <w:sz w:val="22"/>
          <w:szCs w:val="22"/>
        </w:rPr>
        <w:t>Ead</w:t>
      </w:r>
      <w:proofErr w:type="spellEnd"/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3E4267">
        <w:rPr>
          <w:rFonts w:asciiTheme="minorHAnsi" w:hAnsiTheme="minorHAnsi" w:cs="Times New Roman"/>
          <w:sz w:val="22"/>
          <w:szCs w:val="22"/>
        </w:rPr>
        <w:t>Bečirević</w:t>
      </w:r>
      <w:proofErr w:type="spellEnd"/>
      <w:r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hyperlink r:id="rId9" w:history="1">
        <w:r w:rsidRPr="00F94E55">
          <w:rPr>
            <w:rStyle w:val="Hyperlink"/>
            <w:rFonts w:asciiTheme="minorHAnsi" w:hAnsiTheme="minorHAnsi" w:cs="Times New Roman"/>
            <w:sz w:val="22"/>
            <w:szCs w:val="22"/>
          </w:rPr>
          <w:t>ead.becirevic@hck.hr</w:t>
        </w:r>
      </w:hyperlink>
      <w:r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Hrvatski Crveni križ,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</w:rPr>
        <w:t>tel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</w:rPr>
        <w:t>: 0</w:t>
      </w:r>
      <w:r w:rsidR="00C37CB4">
        <w:rPr>
          <w:rFonts w:asciiTheme="minorHAnsi" w:hAnsiTheme="minorHAnsi" w:cs="Times New Roman"/>
          <w:color w:val="000000"/>
          <w:sz w:val="22"/>
          <w:szCs w:val="22"/>
        </w:rPr>
        <w:t>99 321 22 43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 </w:t>
      </w:r>
    </w:p>
    <w:p w:rsidR="009C4AB0" w:rsidRPr="003E4267" w:rsidRDefault="009C4AB0" w:rsidP="00AC4D8E">
      <w:pPr>
        <w:pStyle w:val="Textbody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Vrsta postupka nabave:</w:t>
      </w:r>
    </w:p>
    <w:p w:rsidR="00E179DD" w:rsidRPr="003E4267" w:rsidRDefault="009C4AB0" w:rsidP="00AC4D8E">
      <w:pPr>
        <w:spacing w:line="276" w:lineRule="auto"/>
        <w:ind w:right="141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</w:r>
      <w:r w:rsidR="00E179DD" w:rsidRPr="003E4267">
        <w:rPr>
          <w:rFonts w:asciiTheme="minorHAnsi" w:hAnsiTheme="minorHAnsi"/>
          <w:sz w:val="22"/>
          <w:szCs w:val="22"/>
        </w:rPr>
        <w:t>J</w:t>
      </w:r>
      <w:r w:rsidR="00BE370C">
        <w:rPr>
          <w:rFonts w:asciiTheme="minorHAnsi" w:hAnsiTheme="minorHAnsi"/>
          <w:sz w:val="22"/>
          <w:szCs w:val="22"/>
        </w:rPr>
        <w:t xml:space="preserve">avno nadmetanje objavom na internetskoj stranici </w:t>
      </w:r>
      <w:hyperlink r:id="rId10" w:history="1">
        <w:r w:rsidR="005B5A7E" w:rsidRPr="00F94E55">
          <w:rPr>
            <w:rStyle w:val="Hyperlink"/>
            <w:rFonts w:asciiTheme="minorHAnsi" w:hAnsiTheme="minorHAnsi"/>
            <w:sz w:val="22"/>
            <w:szCs w:val="22"/>
          </w:rPr>
          <w:t>www.hck.hr</w:t>
        </w:r>
      </w:hyperlink>
      <w:r w:rsidR="005B5A7E">
        <w:rPr>
          <w:rFonts w:asciiTheme="minorHAnsi" w:hAnsiTheme="minorHAnsi"/>
          <w:sz w:val="22"/>
          <w:szCs w:val="22"/>
        </w:rPr>
        <w:t xml:space="preserve"> </w:t>
      </w:r>
      <w:r w:rsidR="00E45122">
        <w:rPr>
          <w:rFonts w:asciiTheme="minorHAnsi" w:hAnsiTheme="minorHAnsi"/>
          <w:sz w:val="22"/>
          <w:szCs w:val="22"/>
        </w:rPr>
        <w:t>(</w:t>
      </w:r>
      <w:r w:rsidR="00E179DD" w:rsidRPr="003E4267">
        <w:rPr>
          <w:rFonts w:asciiTheme="minorHAnsi" w:hAnsiTheme="minorHAnsi"/>
          <w:sz w:val="22"/>
          <w:szCs w:val="22"/>
        </w:rPr>
        <w:t xml:space="preserve">prikupljanje ponuda u </w:t>
      </w:r>
      <w:r w:rsidR="005B5A7E">
        <w:rPr>
          <w:rFonts w:asciiTheme="minorHAnsi" w:hAnsiTheme="minorHAnsi"/>
          <w:sz w:val="22"/>
          <w:szCs w:val="22"/>
        </w:rPr>
        <w:tab/>
      </w:r>
      <w:r w:rsidR="00E179DD" w:rsidRPr="003E4267">
        <w:rPr>
          <w:rFonts w:asciiTheme="minorHAnsi" w:hAnsiTheme="minorHAnsi"/>
          <w:sz w:val="22"/>
          <w:szCs w:val="22"/>
        </w:rPr>
        <w:t>zatvorenim</w:t>
      </w:r>
      <w:r w:rsidR="005B5A7E">
        <w:rPr>
          <w:rFonts w:asciiTheme="minorHAnsi" w:hAnsiTheme="minorHAnsi"/>
          <w:sz w:val="22"/>
          <w:szCs w:val="22"/>
        </w:rPr>
        <w:t xml:space="preserve"> </w:t>
      </w:r>
      <w:r w:rsidR="00E179DD" w:rsidRPr="003E4267">
        <w:rPr>
          <w:rFonts w:asciiTheme="minorHAnsi" w:hAnsiTheme="minorHAnsi"/>
          <w:sz w:val="22"/>
          <w:szCs w:val="22"/>
        </w:rPr>
        <w:t>omotnicama</w:t>
      </w:r>
      <w:r w:rsidR="00E45122">
        <w:rPr>
          <w:rFonts w:asciiTheme="minorHAnsi" w:hAnsiTheme="minorHAnsi"/>
          <w:sz w:val="22"/>
          <w:szCs w:val="22"/>
        </w:rPr>
        <w:t>)</w:t>
      </w:r>
    </w:p>
    <w:p w:rsidR="009C4AB0" w:rsidRPr="003E4267" w:rsidRDefault="009C4AB0" w:rsidP="00AC4D8E">
      <w:pPr>
        <w:spacing w:line="276" w:lineRule="auto"/>
        <w:ind w:right="141"/>
        <w:jc w:val="both"/>
        <w:rPr>
          <w:rFonts w:asciiTheme="minorHAnsi" w:hAnsiTheme="minorHAnsi"/>
          <w:b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Procijenjena vrijednost nabave:</w:t>
      </w:r>
    </w:p>
    <w:p w:rsidR="009C4AB0" w:rsidRPr="003E4267" w:rsidRDefault="007732C6" w:rsidP="00AC4D8E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</w:t>
      </w:r>
      <w:r w:rsidR="00D63A4F" w:rsidRPr="006D726D">
        <w:rPr>
          <w:rFonts w:asciiTheme="minorHAnsi" w:hAnsiTheme="minorHAnsi" w:cs="Times New Roman"/>
        </w:rPr>
        <w:t>1</w:t>
      </w:r>
      <w:r w:rsidR="006D726D" w:rsidRPr="006D726D">
        <w:rPr>
          <w:rFonts w:asciiTheme="minorHAnsi" w:hAnsiTheme="minorHAnsi" w:cs="Times New Roman"/>
        </w:rPr>
        <w:t>9</w:t>
      </w:r>
      <w:r w:rsidR="00D63A4F" w:rsidRPr="006D726D">
        <w:rPr>
          <w:rFonts w:asciiTheme="minorHAnsi" w:hAnsiTheme="minorHAnsi" w:cs="Times New Roman"/>
        </w:rPr>
        <w:t>8.000</w:t>
      </w:r>
      <w:r w:rsidR="005A4260" w:rsidRPr="006D726D">
        <w:rPr>
          <w:rFonts w:asciiTheme="minorHAnsi" w:hAnsiTheme="minorHAnsi" w:cs="Times New Roman"/>
        </w:rPr>
        <w:t>,</w:t>
      </w:r>
      <w:r w:rsidR="00D63A4F" w:rsidRPr="006D726D">
        <w:rPr>
          <w:rFonts w:asciiTheme="minorHAnsi" w:hAnsiTheme="minorHAnsi" w:cs="Times New Roman"/>
        </w:rPr>
        <w:t>00 kn</w:t>
      </w:r>
      <w:r w:rsidR="005A4260" w:rsidRPr="006D726D">
        <w:rPr>
          <w:rFonts w:asciiTheme="minorHAnsi" w:hAnsiTheme="minorHAnsi" w:cs="Times New Roman"/>
          <w:sz w:val="22"/>
          <w:szCs w:val="22"/>
        </w:rPr>
        <w:t xml:space="preserve"> </w:t>
      </w:r>
      <w:r w:rsidR="00D63A4F" w:rsidRPr="006D726D">
        <w:rPr>
          <w:rFonts w:asciiTheme="minorHAnsi" w:hAnsiTheme="minorHAnsi" w:cs="Times New Roman"/>
          <w:sz w:val="22"/>
          <w:szCs w:val="22"/>
        </w:rPr>
        <w:t>s</w:t>
      </w:r>
      <w:r w:rsidR="005A4260" w:rsidRPr="003E4267">
        <w:rPr>
          <w:rFonts w:asciiTheme="minorHAnsi" w:hAnsiTheme="minorHAnsi" w:cs="Times New Roman"/>
          <w:sz w:val="22"/>
          <w:szCs w:val="22"/>
        </w:rPr>
        <w:t xml:space="preserve"> PDV-om i </w:t>
      </w:r>
      <w:r w:rsidR="00D63A4F" w:rsidRPr="003E4267">
        <w:rPr>
          <w:rFonts w:asciiTheme="minorHAnsi" w:hAnsiTheme="minorHAnsi" w:cs="Times New Roman"/>
          <w:sz w:val="22"/>
          <w:szCs w:val="22"/>
        </w:rPr>
        <w:t xml:space="preserve">posebnim </w:t>
      </w:r>
      <w:r w:rsidR="005A4260" w:rsidRPr="003E4267">
        <w:rPr>
          <w:rFonts w:asciiTheme="minorHAnsi" w:hAnsiTheme="minorHAnsi" w:cs="Times New Roman"/>
          <w:sz w:val="22"/>
          <w:szCs w:val="22"/>
        </w:rPr>
        <w:t>porezom na motorna vozila</w:t>
      </w:r>
    </w:p>
    <w:p w:rsidR="009C4AB0" w:rsidRPr="003E4267" w:rsidRDefault="009C4AB0" w:rsidP="00AC4D8E">
      <w:pPr>
        <w:pStyle w:val="Textbody"/>
        <w:ind w:left="284"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 xml:space="preserve">Vrsta ugovora o nabavi: </w:t>
      </w:r>
    </w:p>
    <w:p w:rsidR="009C4AB0" w:rsidRPr="003E4267" w:rsidRDefault="009C4AB0" w:rsidP="00AC4D8E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</w:t>
      </w:r>
      <w:r w:rsidRPr="003E4267">
        <w:rPr>
          <w:rFonts w:asciiTheme="minorHAnsi" w:hAnsiTheme="minorHAnsi" w:cs="Times New Roman"/>
          <w:sz w:val="22"/>
          <w:szCs w:val="22"/>
        </w:rPr>
        <w:tab/>
        <w:t>Kupoprodajni ugovor</w:t>
      </w:r>
      <w:r w:rsidR="00D0678D" w:rsidRPr="003E4267">
        <w:rPr>
          <w:rFonts w:asciiTheme="minorHAnsi" w:hAnsiTheme="minorHAnsi" w:cs="Times New Roman"/>
          <w:sz w:val="22"/>
          <w:szCs w:val="22"/>
        </w:rPr>
        <w:t xml:space="preserve">, virmansko </w:t>
      </w:r>
      <w:r w:rsidR="00DD7C6E" w:rsidRPr="003E4267">
        <w:rPr>
          <w:rFonts w:asciiTheme="minorHAnsi" w:hAnsiTheme="minorHAnsi" w:cs="Times New Roman"/>
          <w:sz w:val="22"/>
          <w:szCs w:val="22"/>
        </w:rPr>
        <w:t>plaćanje</w:t>
      </w:r>
    </w:p>
    <w:p w:rsidR="005A5231" w:rsidRPr="003E4267" w:rsidRDefault="005A5231" w:rsidP="00AC4D8E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5A5231" w:rsidRPr="003E4267" w:rsidRDefault="005A5231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3E4267">
        <w:rPr>
          <w:rFonts w:asciiTheme="minorHAnsi" w:hAnsiTheme="minorHAnsi"/>
          <w:b/>
          <w:sz w:val="22"/>
          <w:szCs w:val="22"/>
        </w:rPr>
        <w:t>Evidencijski broj nabave: 15-</w:t>
      </w:r>
      <w:r w:rsidR="00331171">
        <w:rPr>
          <w:rFonts w:asciiTheme="minorHAnsi" w:hAnsiTheme="minorHAnsi"/>
          <w:b/>
          <w:sz w:val="22"/>
          <w:szCs w:val="22"/>
        </w:rPr>
        <w:t>6</w:t>
      </w:r>
      <w:r w:rsidRPr="003E4267">
        <w:rPr>
          <w:rFonts w:asciiTheme="minorHAnsi" w:hAnsiTheme="minorHAnsi"/>
          <w:b/>
          <w:sz w:val="22"/>
          <w:szCs w:val="22"/>
        </w:rPr>
        <w:t>/2018</w:t>
      </w:r>
    </w:p>
    <w:p w:rsidR="006B6330" w:rsidRPr="003E4267" w:rsidRDefault="006B6330" w:rsidP="00AC4D8E">
      <w:pPr>
        <w:ind w:left="34"/>
        <w:jc w:val="both"/>
        <w:rPr>
          <w:rFonts w:asciiTheme="minorHAnsi" w:hAnsiTheme="minorHAnsi"/>
          <w:b/>
        </w:rPr>
      </w:pPr>
    </w:p>
    <w:p w:rsidR="006B6330" w:rsidRPr="003E4267" w:rsidRDefault="006B6330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P</w:t>
      </w:r>
      <w:r w:rsidR="00BF07E2" w:rsidRPr="003E4267">
        <w:rPr>
          <w:rFonts w:asciiTheme="minorHAnsi" w:hAnsiTheme="minorHAnsi" w:cs="Times New Roman"/>
          <w:b/>
          <w:sz w:val="22"/>
          <w:szCs w:val="22"/>
        </w:rPr>
        <w:t>očetak postupka nabave</w:t>
      </w:r>
      <w:r w:rsidRPr="003E4267">
        <w:rPr>
          <w:rFonts w:asciiTheme="minorHAnsi" w:hAnsiTheme="minorHAnsi"/>
          <w:b/>
          <w:sz w:val="22"/>
          <w:szCs w:val="22"/>
        </w:rPr>
        <w:t xml:space="preserve"> </w:t>
      </w:r>
    </w:p>
    <w:p w:rsidR="00497E8A" w:rsidRDefault="006B6330" w:rsidP="00AC4D8E">
      <w:pPr>
        <w:pStyle w:val="Standard"/>
        <w:ind w:left="70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Početak postupka nabave počinje objav</w:t>
      </w:r>
      <w:r w:rsidR="00E36A52">
        <w:rPr>
          <w:rFonts w:asciiTheme="minorHAnsi" w:hAnsiTheme="minorHAnsi" w:cs="Times New Roman"/>
          <w:sz w:val="22"/>
          <w:szCs w:val="22"/>
        </w:rPr>
        <w:t>om</w:t>
      </w:r>
      <w:r w:rsidRPr="003E4267">
        <w:rPr>
          <w:rFonts w:asciiTheme="minorHAnsi" w:hAnsiTheme="minorHAnsi" w:cs="Times New Roman"/>
          <w:sz w:val="22"/>
          <w:szCs w:val="22"/>
        </w:rPr>
        <w:t xml:space="preserve"> obavijest na web stranici</w:t>
      </w:r>
      <w:r w:rsidR="00E36A52">
        <w:rPr>
          <w:rFonts w:asciiTheme="minorHAnsi" w:hAnsiTheme="minorHAnsi" w:cs="Times New Roman"/>
          <w:sz w:val="22"/>
          <w:szCs w:val="22"/>
        </w:rPr>
        <w:t xml:space="preserve"> Hrvatskog</w:t>
      </w:r>
      <w:r w:rsidRPr="003E4267">
        <w:rPr>
          <w:rFonts w:asciiTheme="minorHAnsi" w:hAnsiTheme="minorHAnsi" w:cs="Times New Roman"/>
          <w:sz w:val="22"/>
          <w:szCs w:val="22"/>
        </w:rPr>
        <w:t xml:space="preserve"> Crvenog križa (</w:t>
      </w:r>
      <w:hyperlink r:id="rId11" w:history="1">
        <w:r w:rsidRPr="003E4267">
          <w:rPr>
            <w:rStyle w:val="Hyperlink"/>
            <w:rFonts w:asciiTheme="minorHAnsi" w:hAnsiTheme="minorHAnsi" w:cs="Times New Roman"/>
            <w:sz w:val="22"/>
            <w:szCs w:val="22"/>
          </w:rPr>
          <w:t>www.hck.hr</w:t>
        </w:r>
      </w:hyperlink>
      <w:r w:rsidRPr="003E4267">
        <w:rPr>
          <w:rFonts w:asciiTheme="minorHAnsi" w:hAnsiTheme="minorHAnsi" w:cs="Times New Roman"/>
          <w:sz w:val="22"/>
          <w:szCs w:val="22"/>
        </w:rPr>
        <w:t xml:space="preserve">). </w:t>
      </w:r>
      <w:r w:rsidR="003E5860">
        <w:rPr>
          <w:rFonts w:asciiTheme="minorHAnsi" w:hAnsiTheme="minorHAnsi" w:cs="Times New Roman"/>
          <w:sz w:val="22"/>
          <w:szCs w:val="22"/>
        </w:rPr>
        <w:t>Datum objave je</w:t>
      </w:r>
      <w:r w:rsidR="00E36A52">
        <w:rPr>
          <w:rFonts w:asciiTheme="minorHAnsi" w:hAnsiTheme="minorHAnsi" w:cs="Times New Roman"/>
          <w:sz w:val="22"/>
          <w:szCs w:val="22"/>
        </w:rPr>
        <w:t xml:space="preserve"> </w:t>
      </w:r>
      <w:r w:rsidR="00AC4D8E">
        <w:rPr>
          <w:rFonts w:asciiTheme="minorHAnsi" w:hAnsiTheme="minorHAnsi" w:cs="Times New Roman"/>
          <w:b/>
          <w:sz w:val="22"/>
          <w:szCs w:val="22"/>
        </w:rPr>
        <w:t>16</w:t>
      </w:r>
      <w:r w:rsidR="00F841E5" w:rsidRPr="003E5860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Pr="003E5860">
        <w:rPr>
          <w:rFonts w:asciiTheme="minorHAnsi" w:hAnsiTheme="minorHAnsi" w:cs="Times New Roman"/>
          <w:b/>
          <w:sz w:val="22"/>
          <w:szCs w:val="22"/>
        </w:rPr>
        <w:t>ožujk</w:t>
      </w:r>
      <w:r w:rsidR="00F841E5" w:rsidRPr="003E5860">
        <w:rPr>
          <w:rFonts w:asciiTheme="minorHAnsi" w:hAnsiTheme="minorHAnsi" w:cs="Times New Roman"/>
          <w:b/>
          <w:sz w:val="22"/>
          <w:szCs w:val="22"/>
        </w:rPr>
        <w:t>a</w:t>
      </w:r>
      <w:r w:rsidRPr="003E5860">
        <w:rPr>
          <w:rFonts w:asciiTheme="minorHAnsi" w:hAnsiTheme="minorHAnsi" w:cs="Times New Roman"/>
          <w:b/>
          <w:sz w:val="22"/>
          <w:szCs w:val="22"/>
        </w:rPr>
        <w:t xml:space="preserve"> 2018. </w:t>
      </w:r>
      <w:r w:rsidRPr="003E4267">
        <w:rPr>
          <w:rFonts w:asciiTheme="minorHAnsi" w:hAnsiTheme="minorHAnsi" w:cs="Times New Roman"/>
          <w:sz w:val="22"/>
          <w:szCs w:val="22"/>
        </w:rPr>
        <w:t xml:space="preserve">godine. </w:t>
      </w:r>
    </w:p>
    <w:p w:rsidR="009C4AB0" w:rsidRPr="003E4267" w:rsidRDefault="006B6330" w:rsidP="00AC4D8E">
      <w:pPr>
        <w:pStyle w:val="Standard"/>
        <w:ind w:left="70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sz w:val="22"/>
          <w:szCs w:val="22"/>
        </w:rPr>
        <w:br/>
      </w:r>
    </w:p>
    <w:p w:rsidR="009C4AB0" w:rsidRPr="003E4267" w:rsidRDefault="009C4AB0" w:rsidP="00AC4D8E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PODACI O  PREDMETU NABAVE:</w:t>
      </w:r>
    </w:p>
    <w:p w:rsidR="009C4AB0" w:rsidRPr="003E4267" w:rsidRDefault="009C4AB0" w:rsidP="00AC4D8E">
      <w:pPr>
        <w:pStyle w:val="Textbody"/>
        <w:ind w:left="142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EA3DDE" w:rsidRPr="00EA3DDE" w:rsidRDefault="00EA3DDE" w:rsidP="00AC4D8E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:rsidR="00EA3DDE" w:rsidRPr="00EA3DDE" w:rsidRDefault="00EA3DDE" w:rsidP="00AC4D8E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:rsidR="00024627" w:rsidRPr="003E4267" w:rsidRDefault="009C4AB0" w:rsidP="00AC4D8E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Opis predmeta nabave:</w:t>
      </w:r>
    </w:p>
    <w:p w:rsidR="00B95D4F" w:rsidRDefault="00024627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Hrvatski Crveni križ je započeo postupak nabave </w:t>
      </w:r>
      <w:r w:rsidR="00825BB5" w:rsidRPr="003E4267">
        <w:rPr>
          <w:rFonts w:asciiTheme="minorHAnsi" w:hAnsiTheme="minorHAnsi"/>
          <w:sz w:val="22"/>
          <w:szCs w:val="22"/>
        </w:rPr>
        <w:t xml:space="preserve">kombinirano putničko </w:t>
      </w:r>
      <w:r w:rsidR="00AC4525">
        <w:rPr>
          <w:rFonts w:asciiTheme="minorHAnsi" w:hAnsiTheme="minorHAnsi"/>
          <w:sz w:val="22"/>
          <w:szCs w:val="22"/>
        </w:rPr>
        <w:t xml:space="preserve">i </w:t>
      </w:r>
      <w:r w:rsidR="00AC4525" w:rsidRPr="003E4267">
        <w:rPr>
          <w:rFonts w:asciiTheme="minorHAnsi" w:hAnsiTheme="minorHAnsi"/>
          <w:sz w:val="22"/>
          <w:szCs w:val="22"/>
        </w:rPr>
        <w:t xml:space="preserve">dostavno </w:t>
      </w:r>
      <w:r w:rsidR="00825BB5" w:rsidRPr="003E4267">
        <w:rPr>
          <w:rFonts w:asciiTheme="minorHAnsi" w:hAnsiTheme="minorHAnsi"/>
          <w:sz w:val="22"/>
          <w:szCs w:val="22"/>
        </w:rPr>
        <w:t>vozilo sa</w:t>
      </w:r>
      <w:r w:rsidRPr="003E4267">
        <w:rPr>
          <w:rFonts w:asciiTheme="minorHAnsi" w:hAnsiTheme="minorHAnsi"/>
          <w:sz w:val="22"/>
          <w:szCs w:val="22"/>
        </w:rPr>
        <w:t xml:space="preserve"> 7 sjedala za potrebe aktivnosti koje se provode u prihvatnim centrima za tražitelje azila u Zagrebu i Kutini. </w:t>
      </w:r>
    </w:p>
    <w:p w:rsidR="004900A9" w:rsidRPr="00342FA8" w:rsidRDefault="004900A9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</w:p>
    <w:p w:rsidR="00AC4D8E" w:rsidRDefault="00B95D4F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342FA8">
        <w:rPr>
          <w:rFonts w:asciiTheme="minorHAnsi" w:hAnsiTheme="minorHAnsi"/>
          <w:sz w:val="22"/>
          <w:szCs w:val="22"/>
        </w:rPr>
        <w:t>Kapacitet za prijevoz putnika</w:t>
      </w:r>
      <w:r w:rsidR="00342FA8" w:rsidRPr="00342FA8">
        <w:rPr>
          <w:rFonts w:asciiTheme="minorHAnsi" w:hAnsiTheme="minorHAnsi"/>
          <w:sz w:val="22"/>
          <w:szCs w:val="22"/>
        </w:rPr>
        <w:t>: v</w:t>
      </w:r>
      <w:r w:rsidRPr="00342FA8">
        <w:rPr>
          <w:rFonts w:asciiTheme="minorHAnsi" w:hAnsiTheme="minorHAnsi"/>
          <w:sz w:val="22"/>
          <w:szCs w:val="22"/>
        </w:rPr>
        <w:t>ozilo</w:t>
      </w:r>
      <w:r w:rsidRPr="003E4267">
        <w:rPr>
          <w:rFonts w:asciiTheme="minorHAnsi" w:hAnsiTheme="minorHAnsi"/>
          <w:sz w:val="22"/>
          <w:szCs w:val="22"/>
        </w:rPr>
        <w:t xml:space="preserve"> treba imati kapacitet za prijevoz sedam osoba (</w:t>
      </w:r>
      <w:r>
        <w:rPr>
          <w:rFonts w:asciiTheme="minorHAnsi" w:hAnsiTheme="minorHAnsi"/>
          <w:sz w:val="22"/>
          <w:szCs w:val="22"/>
        </w:rPr>
        <w:t>1+1</w:t>
      </w:r>
      <w:r w:rsidRPr="003E4267">
        <w:rPr>
          <w:rFonts w:asciiTheme="minorHAnsi" w:hAnsiTheme="minorHAnsi"/>
          <w:sz w:val="22"/>
          <w:szCs w:val="22"/>
        </w:rPr>
        <w:t xml:space="preserve"> naprijed, 3 u sredini i 2 osobe u stražnjem dijelu vozila ili slične kombinacije), s mogućnošću odvajanja </w:t>
      </w:r>
      <w:r w:rsidR="00A26B1C">
        <w:rPr>
          <w:rFonts w:asciiTheme="minorHAnsi" w:hAnsiTheme="minorHAnsi"/>
          <w:sz w:val="22"/>
          <w:szCs w:val="22"/>
        </w:rPr>
        <w:t xml:space="preserve">putničkih </w:t>
      </w:r>
      <w:r w:rsidRPr="003E4267">
        <w:rPr>
          <w:rFonts w:asciiTheme="minorHAnsi" w:hAnsiTheme="minorHAnsi"/>
          <w:sz w:val="22"/>
          <w:szCs w:val="22"/>
        </w:rPr>
        <w:t>sjedala</w:t>
      </w:r>
      <w:r>
        <w:rPr>
          <w:rFonts w:asciiTheme="minorHAnsi" w:hAnsiTheme="minorHAnsi"/>
          <w:sz w:val="22"/>
          <w:szCs w:val="22"/>
        </w:rPr>
        <w:t>.</w:t>
      </w:r>
      <w:r w:rsidRPr="003E4267">
        <w:rPr>
          <w:rFonts w:asciiTheme="minorHAnsi" w:hAnsiTheme="minorHAnsi"/>
          <w:sz w:val="22"/>
          <w:szCs w:val="22"/>
        </w:rPr>
        <w:t xml:space="preserve"> </w:t>
      </w:r>
      <w:r w:rsidR="00087FDE">
        <w:rPr>
          <w:rFonts w:asciiTheme="minorHAnsi" w:hAnsiTheme="minorHAnsi"/>
          <w:sz w:val="22"/>
          <w:szCs w:val="22"/>
        </w:rPr>
        <w:t>U putničkom dijelu vozilo treba imati dvo</w:t>
      </w:r>
      <w:r w:rsidR="00AC4D8E">
        <w:rPr>
          <w:rFonts w:asciiTheme="minorHAnsi" w:hAnsiTheme="minorHAnsi"/>
          <w:sz w:val="22"/>
          <w:szCs w:val="22"/>
        </w:rPr>
        <w:t>ja klizna vrata (desna i lijeva).</w:t>
      </w:r>
    </w:p>
    <w:p w:rsidR="004900A9" w:rsidRDefault="00AC4D8E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C90575">
        <w:rPr>
          <w:rFonts w:asciiTheme="minorHAnsi" w:hAnsiTheme="minorHAnsi"/>
          <w:sz w:val="22"/>
          <w:szCs w:val="22"/>
        </w:rPr>
        <w:t>isina vozila ne smije prelaziti 1900 mm</w:t>
      </w:r>
      <w:r w:rsidR="002D412B">
        <w:rPr>
          <w:rFonts w:asciiTheme="minorHAnsi" w:hAnsiTheme="minorHAnsi"/>
          <w:sz w:val="22"/>
          <w:szCs w:val="22"/>
        </w:rPr>
        <w:t xml:space="preserve"> </w:t>
      </w:r>
      <w:r w:rsidR="00C90575">
        <w:rPr>
          <w:rFonts w:asciiTheme="minorHAnsi" w:hAnsiTheme="minorHAnsi"/>
          <w:sz w:val="22"/>
          <w:szCs w:val="22"/>
        </w:rPr>
        <w:t>(I. kategorija vozila</w:t>
      </w:r>
      <w:r w:rsidR="00FA72A9">
        <w:rPr>
          <w:rFonts w:asciiTheme="minorHAnsi" w:hAnsiTheme="minorHAnsi"/>
          <w:sz w:val="22"/>
          <w:szCs w:val="22"/>
        </w:rPr>
        <w:t xml:space="preserve"> </w:t>
      </w:r>
      <w:r w:rsidR="002D412B">
        <w:rPr>
          <w:rFonts w:asciiTheme="minorHAnsi" w:hAnsiTheme="minorHAnsi"/>
          <w:sz w:val="22"/>
          <w:szCs w:val="22"/>
        </w:rPr>
        <w:t>kod naplate cestarine</w:t>
      </w:r>
      <w:r w:rsidR="00C90575">
        <w:rPr>
          <w:rFonts w:asciiTheme="minorHAnsi" w:hAnsiTheme="minorHAnsi"/>
          <w:sz w:val="22"/>
          <w:szCs w:val="22"/>
        </w:rPr>
        <w:t>)</w:t>
      </w:r>
      <w:r w:rsidR="002D412B">
        <w:rPr>
          <w:rFonts w:asciiTheme="minorHAnsi" w:hAnsiTheme="minorHAnsi"/>
          <w:sz w:val="22"/>
          <w:szCs w:val="22"/>
        </w:rPr>
        <w:t>.</w:t>
      </w:r>
    </w:p>
    <w:p w:rsidR="00024627" w:rsidRDefault="00AD195D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342FA8">
        <w:rPr>
          <w:rFonts w:asciiTheme="minorHAnsi" w:hAnsiTheme="minorHAnsi"/>
          <w:sz w:val="22"/>
          <w:szCs w:val="22"/>
        </w:rPr>
        <w:t xml:space="preserve">Kapacitet </w:t>
      </w:r>
      <w:r w:rsidR="00342FA8" w:rsidRPr="00342FA8">
        <w:rPr>
          <w:rFonts w:asciiTheme="minorHAnsi" w:hAnsiTheme="minorHAnsi"/>
          <w:sz w:val="22"/>
          <w:szCs w:val="22"/>
        </w:rPr>
        <w:t>za prijevoz tereta: v</w:t>
      </w:r>
      <w:r w:rsidR="00024627" w:rsidRPr="00342FA8">
        <w:rPr>
          <w:rFonts w:asciiTheme="minorHAnsi" w:hAnsiTheme="minorHAnsi"/>
          <w:sz w:val="22"/>
          <w:szCs w:val="22"/>
        </w:rPr>
        <w:t>ozilo treba imati mogućnost prijevoza minimalno jedne</w:t>
      </w:r>
      <w:r w:rsidR="00923CE6" w:rsidRPr="00342FA8">
        <w:rPr>
          <w:rFonts w:asciiTheme="minorHAnsi" w:hAnsiTheme="minorHAnsi"/>
          <w:sz w:val="22"/>
          <w:szCs w:val="22"/>
        </w:rPr>
        <w:t xml:space="preserve"> </w:t>
      </w:r>
      <w:r w:rsidR="00F14483" w:rsidRPr="00342FA8">
        <w:rPr>
          <w:rFonts w:asciiTheme="minorHAnsi" w:hAnsiTheme="minorHAnsi"/>
          <w:sz w:val="22"/>
          <w:szCs w:val="22"/>
        </w:rPr>
        <w:t xml:space="preserve">standardne </w:t>
      </w:r>
      <w:r w:rsidR="00923CE6" w:rsidRPr="00342FA8">
        <w:rPr>
          <w:rFonts w:asciiTheme="minorHAnsi" w:hAnsiTheme="minorHAnsi"/>
          <w:sz w:val="22"/>
          <w:szCs w:val="22"/>
        </w:rPr>
        <w:t>palete koja</w:t>
      </w:r>
      <w:r w:rsidR="00923CE6" w:rsidRPr="003E4267">
        <w:rPr>
          <w:rFonts w:asciiTheme="minorHAnsi" w:hAnsiTheme="minorHAnsi"/>
          <w:sz w:val="22"/>
          <w:szCs w:val="22"/>
        </w:rPr>
        <w:t xml:space="preserve"> se može staviti u vozilo pomoću viličara</w:t>
      </w:r>
      <w:r w:rsidR="00F14483" w:rsidRPr="003E4267">
        <w:rPr>
          <w:rFonts w:asciiTheme="minorHAnsi" w:hAnsiTheme="minorHAnsi"/>
          <w:sz w:val="22"/>
          <w:szCs w:val="22"/>
        </w:rPr>
        <w:t xml:space="preserve"> - prostor za utovar treba imati niski prag za lakši utovar u</w:t>
      </w:r>
      <w:r w:rsidR="00024627" w:rsidRPr="003E4267">
        <w:rPr>
          <w:rFonts w:asciiTheme="minorHAnsi" w:hAnsiTheme="minorHAnsi"/>
          <w:sz w:val="22"/>
          <w:szCs w:val="22"/>
        </w:rPr>
        <w:t xml:space="preserve"> stražnjem dijelu automobila</w:t>
      </w:r>
      <w:r w:rsidR="00D14961">
        <w:rPr>
          <w:rFonts w:asciiTheme="minorHAnsi" w:hAnsiTheme="minorHAnsi"/>
          <w:sz w:val="22"/>
          <w:szCs w:val="22"/>
        </w:rPr>
        <w:t>, odnosno</w:t>
      </w:r>
      <w:r w:rsidR="00F31978">
        <w:rPr>
          <w:rFonts w:asciiTheme="minorHAnsi" w:hAnsiTheme="minorHAnsi"/>
          <w:sz w:val="22"/>
          <w:szCs w:val="22"/>
        </w:rPr>
        <w:t xml:space="preserve"> </w:t>
      </w:r>
      <w:r w:rsidR="00D817BB" w:rsidRPr="003E4267">
        <w:rPr>
          <w:rFonts w:asciiTheme="minorHAnsi" w:hAnsiTheme="minorHAnsi"/>
          <w:sz w:val="22"/>
          <w:szCs w:val="22"/>
        </w:rPr>
        <w:t xml:space="preserve">mogućnost </w:t>
      </w:r>
      <w:r w:rsidR="00923CE6" w:rsidRPr="003E4267">
        <w:rPr>
          <w:rFonts w:asciiTheme="minorHAnsi" w:hAnsiTheme="minorHAnsi"/>
          <w:sz w:val="22"/>
          <w:szCs w:val="22"/>
        </w:rPr>
        <w:t xml:space="preserve">za </w:t>
      </w:r>
      <w:r w:rsidR="00D817BB" w:rsidRPr="003E4267">
        <w:rPr>
          <w:rFonts w:asciiTheme="minorHAnsi" w:hAnsiTheme="minorHAnsi"/>
          <w:sz w:val="22"/>
          <w:szCs w:val="22"/>
        </w:rPr>
        <w:t>prihvat invalidskih kolica</w:t>
      </w:r>
      <w:r w:rsidR="00F31978">
        <w:rPr>
          <w:rFonts w:asciiTheme="minorHAnsi" w:hAnsiTheme="minorHAnsi"/>
          <w:sz w:val="22"/>
          <w:szCs w:val="22"/>
        </w:rPr>
        <w:t xml:space="preserve"> (sklopljen</w:t>
      </w:r>
      <w:r w:rsidR="00D14961">
        <w:rPr>
          <w:rFonts w:asciiTheme="minorHAnsi" w:hAnsiTheme="minorHAnsi"/>
          <w:sz w:val="22"/>
          <w:szCs w:val="22"/>
        </w:rPr>
        <w:t>a ili rastvorena</w:t>
      </w:r>
      <w:r w:rsidR="00F31978">
        <w:rPr>
          <w:rFonts w:asciiTheme="minorHAnsi" w:hAnsiTheme="minorHAnsi"/>
          <w:sz w:val="22"/>
          <w:szCs w:val="22"/>
        </w:rPr>
        <w:t>).</w:t>
      </w:r>
      <w:r w:rsidR="00923CE6" w:rsidRPr="003E4267">
        <w:rPr>
          <w:rFonts w:asciiTheme="minorHAnsi" w:hAnsiTheme="minorHAnsi"/>
          <w:sz w:val="22"/>
          <w:szCs w:val="22"/>
        </w:rPr>
        <w:t xml:space="preserve"> </w:t>
      </w:r>
      <w:r w:rsidR="00903024">
        <w:rPr>
          <w:rFonts w:asciiTheme="minorHAnsi" w:hAnsiTheme="minorHAnsi"/>
          <w:sz w:val="22"/>
          <w:szCs w:val="22"/>
        </w:rPr>
        <w:t xml:space="preserve">Otvaranje </w:t>
      </w:r>
      <w:r w:rsidR="007C0DBB">
        <w:rPr>
          <w:rFonts w:asciiTheme="minorHAnsi" w:hAnsiTheme="minorHAnsi"/>
          <w:sz w:val="22"/>
          <w:szCs w:val="22"/>
        </w:rPr>
        <w:t>stražnjih</w:t>
      </w:r>
      <w:r w:rsidR="00903024">
        <w:rPr>
          <w:rFonts w:asciiTheme="minorHAnsi" w:hAnsiTheme="minorHAnsi"/>
          <w:sz w:val="22"/>
          <w:szCs w:val="22"/>
        </w:rPr>
        <w:t xml:space="preserve"> vrata je </w:t>
      </w:r>
      <w:r w:rsidR="00324A4C">
        <w:rPr>
          <w:rFonts w:asciiTheme="minorHAnsi" w:hAnsiTheme="minorHAnsi"/>
          <w:sz w:val="22"/>
          <w:szCs w:val="22"/>
        </w:rPr>
        <w:t xml:space="preserve">krilno </w:t>
      </w:r>
      <w:r w:rsidR="00E72587">
        <w:rPr>
          <w:rFonts w:asciiTheme="minorHAnsi" w:hAnsiTheme="minorHAnsi"/>
          <w:sz w:val="22"/>
          <w:szCs w:val="22"/>
        </w:rPr>
        <w:t>(</w:t>
      </w:r>
      <w:r w:rsidR="00324A4C">
        <w:rPr>
          <w:rFonts w:asciiTheme="minorHAnsi" w:hAnsiTheme="minorHAnsi"/>
          <w:sz w:val="22"/>
          <w:szCs w:val="22"/>
        </w:rPr>
        <w:t>otvaranje</w:t>
      </w:r>
      <w:r w:rsidR="00E72587">
        <w:rPr>
          <w:rFonts w:asciiTheme="minorHAnsi" w:hAnsiTheme="minorHAnsi"/>
          <w:sz w:val="22"/>
          <w:szCs w:val="22"/>
        </w:rPr>
        <w:t xml:space="preserve"> u stranu</w:t>
      </w:r>
      <w:r w:rsidR="00324A4C">
        <w:rPr>
          <w:rFonts w:asciiTheme="minorHAnsi" w:hAnsiTheme="minorHAnsi"/>
          <w:sz w:val="22"/>
          <w:szCs w:val="22"/>
        </w:rPr>
        <w:t xml:space="preserve"> uz </w:t>
      </w:r>
      <w:r w:rsidR="00BA4036">
        <w:rPr>
          <w:rFonts w:asciiTheme="minorHAnsi" w:hAnsiTheme="minorHAnsi"/>
          <w:sz w:val="22"/>
          <w:szCs w:val="22"/>
        </w:rPr>
        <w:t>mogućno</w:t>
      </w:r>
      <w:r w:rsidR="007C0DBB">
        <w:rPr>
          <w:rFonts w:asciiTheme="minorHAnsi" w:hAnsiTheme="minorHAnsi"/>
          <w:sz w:val="22"/>
          <w:szCs w:val="22"/>
        </w:rPr>
        <w:t>st</w:t>
      </w:r>
      <w:r w:rsidR="00903024">
        <w:rPr>
          <w:rFonts w:asciiTheme="minorHAnsi" w:hAnsiTheme="minorHAnsi"/>
          <w:sz w:val="22"/>
          <w:szCs w:val="22"/>
        </w:rPr>
        <w:t xml:space="preserve"> otvora do 180</w:t>
      </w:r>
      <w:r w:rsidR="00BA4036">
        <w:rPr>
          <w:rFonts w:asciiTheme="minorHAnsi" w:hAnsiTheme="minorHAnsi"/>
          <w:sz w:val="22"/>
          <w:szCs w:val="22"/>
        </w:rPr>
        <w:sym w:font="Symbol" w:char="F0B0"/>
      </w:r>
      <w:r w:rsidR="00E72587">
        <w:rPr>
          <w:rFonts w:asciiTheme="minorHAnsi" w:hAnsiTheme="minorHAnsi"/>
          <w:sz w:val="22"/>
          <w:szCs w:val="22"/>
        </w:rPr>
        <w:t>)</w:t>
      </w:r>
      <w:r w:rsidR="00324A4C">
        <w:rPr>
          <w:rFonts w:asciiTheme="minorHAnsi" w:hAnsiTheme="minorHAnsi"/>
          <w:sz w:val="22"/>
          <w:szCs w:val="22"/>
        </w:rPr>
        <w:t>.</w:t>
      </w:r>
    </w:p>
    <w:p w:rsidR="00782FD8" w:rsidRDefault="00782FD8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</w:p>
    <w:p w:rsidR="00864D7C" w:rsidRDefault="00F31978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F31978">
        <w:rPr>
          <w:rFonts w:asciiTheme="minorHAnsi" w:hAnsiTheme="minorHAnsi"/>
          <w:sz w:val="22"/>
          <w:szCs w:val="22"/>
        </w:rPr>
        <w:lastRenderedPageBreak/>
        <w:t xml:space="preserve">Jamstveni rok te cijena i intervali redovitih servisa </w:t>
      </w:r>
      <w:r w:rsidR="00915256">
        <w:rPr>
          <w:rFonts w:asciiTheme="minorHAnsi" w:hAnsiTheme="minorHAnsi"/>
          <w:sz w:val="22"/>
          <w:szCs w:val="22"/>
        </w:rPr>
        <w:t>vozila</w:t>
      </w:r>
      <w:r w:rsidRPr="00F31978">
        <w:rPr>
          <w:rFonts w:asciiTheme="minorHAnsi" w:hAnsiTheme="minorHAnsi"/>
          <w:sz w:val="22"/>
          <w:szCs w:val="22"/>
        </w:rPr>
        <w:t xml:space="preserve"> tako</w:t>
      </w:r>
      <w:r w:rsidRPr="00F31978">
        <w:rPr>
          <w:rFonts w:asciiTheme="minorHAnsi" w:hAnsiTheme="minorHAnsi" w:hint="eastAsia"/>
          <w:sz w:val="22"/>
          <w:szCs w:val="22"/>
        </w:rPr>
        <w:t>đ</w:t>
      </w:r>
      <w:r w:rsidRPr="00F31978">
        <w:rPr>
          <w:rFonts w:asciiTheme="minorHAnsi" w:hAnsiTheme="minorHAnsi"/>
          <w:sz w:val="22"/>
          <w:szCs w:val="22"/>
        </w:rPr>
        <w:t xml:space="preserve">er </w:t>
      </w:r>
      <w:r w:rsidRPr="00F31978">
        <w:rPr>
          <w:rFonts w:asciiTheme="minorHAnsi" w:hAnsiTheme="minorHAnsi" w:hint="eastAsia"/>
          <w:sz w:val="22"/>
          <w:szCs w:val="22"/>
        </w:rPr>
        <w:t>ć</w:t>
      </w:r>
      <w:r w:rsidRPr="00F31978">
        <w:rPr>
          <w:rFonts w:asciiTheme="minorHAnsi" w:hAnsiTheme="minorHAnsi"/>
          <w:sz w:val="22"/>
          <w:szCs w:val="22"/>
        </w:rPr>
        <w:t>e biti element evalua</w:t>
      </w:r>
      <w:r w:rsidR="00915256">
        <w:rPr>
          <w:rFonts w:asciiTheme="minorHAnsi" w:hAnsiTheme="minorHAnsi"/>
          <w:sz w:val="22"/>
          <w:szCs w:val="22"/>
        </w:rPr>
        <w:t>cije ponuda, kao i rok isporuke</w:t>
      </w:r>
      <w:r w:rsidRPr="00F31978">
        <w:rPr>
          <w:rFonts w:asciiTheme="minorHAnsi" w:hAnsiTheme="minorHAnsi"/>
          <w:sz w:val="22"/>
          <w:szCs w:val="22"/>
        </w:rPr>
        <w:t xml:space="preserve">. Svi kriteriji za evaluaciju ponuda i sistem bodovanja mogu se provjeriti u tablici </w:t>
      </w:r>
      <w:r w:rsidRPr="00A118DE">
        <w:rPr>
          <w:rFonts w:asciiTheme="minorHAnsi" w:hAnsiTheme="minorHAnsi"/>
          <w:b/>
          <w:sz w:val="22"/>
          <w:szCs w:val="22"/>
        </w:rPr>
        <w:t xml:space="preserve">Kriteriji za ocjenu ponude </w:t>
      </w:r>
      <w:r w:rsidR="006153C0" w:rsidRPr="00A118DE">
        <w:rPr>
          <w:rFonts w:asciiTheme="minorHAnsi" w:hAnsiTheme="minorHAnsi"/>
          <w:sz w:val="22"/>
          <w:szCs w:val="22"/>
        </w:rPr>
        <w:t>koja se nalazi u</w:t>
      </w:r>
      <w:r w:rsidR="006153C0" w:rsidRPr="00A118DE">
        <w:rPr>
          <w:rFonts w:asciiTheme="minorHAnsi" w:hAnsiTheme="minorHAnsi"/>
          <w:b/>
          <w:sz w:val="22"/>
          <w:szCs w:val="22"/>
        </w:rPr>
        <w:t xml:space="preserve"> Prilogu </w:t>
      </w:r>
      <w:r w:rsidR="00497E8A">
        <w:rPr>
          <w:rFonts w:asciiTheme="minorHAnsi" w:hAnsiTheme="minorHAnsi"/>
          <w:b/>
          <w:sz w:val="22"/>
          <w:szCs w:val="22"/>
        </w:rPr>
        <w:t>1</w:t>
      </w:r>
      <w:r w:rsidR="00CE4634">
        <w:rPr>
          <w:rFonts w:asciiTheme="minorHAnsi" w:hAnsiTheme="minorHAnsi"/>
          <w:sz w:val="22"/>
          <w:szCs w:val="22"/>
        </w:rPr>
        <w:t xml:space="preserve"> ovog Poziva za dostavu ponuda.</w:t>
      </w:r>
    </w:p>
    <w:p w:rsidR="00CE4634" w:rsidRDefault="00CE4634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</w:p>
    <w:p w:rsidR="00F31978" w:rsidRPr="003E4267" w:rsidRDefault="00F31978" w:rsidP="00AC4D8E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F31978">
        <w:rPr>
          <w:rFonts w:asciiTheme="minorHAnsi" w:hAnsiTheme="minorHAnsi"/>
          <w:sz w:val="22"/>
          <w:szCs w:val="22"/>
        </w:rPr>
        <w:t>U nastavku slijedi taksativni popis traženih</w:t>
      </w:r>
      <w:r w:rsidR="00CE4634">
        <w:rPr>
          <w:rFonts w:asciiTheme="minorHAnsi" w:hAnsiTheme="minorHAnsi"/>
          <w:sz w:val="22"/>
          <w:szCs w:val="22"/>
        </w:rPr>
        <w:t xml:space="preserve"> minimalnih </w:t>
      </w:r>
      <w:r w:rsidRPr="00F31978">
        <w:rPr>
          <w:rFonts w:asciiTheme="minorHAnsi" w:hAnsiTheme="minorHAnsi"/>
          <w:sz w:val="22"/>
          <w:szCs w:val="22"/>
        </w:rPr>
        <w:t>tehni</w:t>
      </w:r>
      <w:r w:rsidRPr="00F31978">
        <w:rPr>
          <w:rFonts w:asciiTheme="minorHAnsi" w:hAnsiTheme="minorHAnsi" w:hint="eastAsia"/>
          <w:sz w:val="22"/>
          <w:szCs w:val="22"/>
        </w:rPr>
        <w:t>č</w:t>
      </w:r>
      <w:r w:rsidRPr="00F31978">
        <w:rPr>
          <w:rFonts w:asciiTheme="minorHAnsi" w:hAnsiTheme="minorHAnsi"/>
          <w:sz w:val="22"/>
          <w:szCs w:val="22"/>
        </w:rPr>
        <w:t>kih karakteristika v</w:t>
      </w:r>
      <w:r w:rsidR="006153C0">
        <w:rPr>
          <w:rFonts w:asciiTheme="minorHAnsi" w:hAnsiTheme="minorHAnsi"/>
          <w:sz w:val="22"/>
          <w:szCs w:val="22"/>
        </w:rPr>
        <w:t>ozila</w:t>
      </w:r>
      <w:r w:rsidRPr="00F31978">
        <w:rPr>
          <w:rFonts w:asciiTheme="minorHAnsi" w:hAnsiTheme="minorHAnsi"/>
          <w:sz w:val="22"/>
          <w:szCs w:val="22"/>
        </w:rPr>
        <w:t xml:space="preserve"> te </w:t>
      </w:r>
      <w:r w:rsidR="00AC4D8E">
        <w:rPr>
          <w:rFonts w:asciiTheme="minorHAnsi" w:hAnsiTheme="minorHAnsi"/>
          <w:sz w:val="22"/>
          <w:szCs w:val="22"/>
        </w:rPr>
        <w:t>ostali kriteriji i podaci o ponudi koji će se uzimati u obzir kod odabira ekonomski najpovoljnije ponude</w:t>
      </w:r>
      <w:r w:rsidRPr="00F31978">
        <w:rPr>
          <w:rFonts w:asciiTheme="minorHAnsi" w:hAnsiTheme="minorHAnsi"/>
          <w:sz w:val="22"/>
          <w:szCs w:val="22"/>
        </w:rPr>
        <w:t>.</w:t>
      </w:r>
    </w:p>
    <w:p w:rsidR="00024627" w:rsidRPr="003E4267" w:rsidRDefault="00024627" w:rsidP="00AC4D8E">
      <w:pPr>
        <w:pStyle w:val="Textbody"/>
        <w:ind w:left="708"/>
        <w:jc w:val="both"/>
        <w:rPr>
          <w:rFonts w:asciiTheme="minorHAnsi" w:hAnsiTheme="minorHAnsi" w:cs="Times New Roman"/>
          <w:sz w:val="22"/>
          <w:szCs w:val="22"/>
        </w:rPr>
      </w:pPr>
    </w:p>
    <w:p w:rsidR="007732C6" w:rsidRPr="003E4267" w:rsidRDefault="007732C6" w:rsidP="00AC4D8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A)  </w:t>
      </w:r>
      <w:r w:rsidR="005E400F" w:rsidRPr="003E4267">
        <w:rPr>
          <w:rFonts w:asciiTheme="minorHAnsi" w:hAnsiTheme="minorHAnsi"/>
          <w:sz w:val="22"/>
          <w:szCs w:val="22"/>
        </w:rPr>
        <w:t>Minimalne t</w:t>
      </w:r>
      <w:r w:rsidRPr="003E4267">
        <w:rPr>
          <w:rFonts w:asciiTheme="minorHAnsi" w:hAnsiTheme="minorHAnsi"/>
          <w:sz w:val="22"/>
          <w:szCs w:val="22"/>
        </w:rPr>
        <w:t>ehničke karakteristike vozila</w:t>
      </w:r>
      <w:r w:rsidR="00F23B87" w:rsidRPr="003E4267">
        <w:rPr>
          <w:rFonts w:asciiTheme="minorHAnsi" w:hAnsiTheme="minorHAnsi"/>
          <w:sz w:val="22"/>
          <w:szCs w:val="22"/>
        </w:rPr>
        <w:t xml:space="preserve"> </w:t>
      </w:r>
    </w:p>
    <w:p w:rsidR="005F685D" w:rsidRDefault="00CC7919" w:rsidP="00AC4D8E">
      <w:pPr>
        <w:numPr>
          <w:ilvl w:val="0"/>
          <w:numId w:val="21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Novo vozilo</w:t>
      </w:r>
      <w:r w:rsidR="00F23B87" w:rsidRPr="003E4267">
        <w:rPr>
          <w:rFonts w:asciiTheme="minorHAnsi" w:hAnsiTheme="minorHAnsi"/>
          <w:sz w:val="22"/>
          <w:szCs w:val="22"/>
        </w:rPr>
        <w:t>, godina proizvodnje: 2018</w:t>
      </w:r>
      <w:r w:rsidR="005F685D" w:rsidRPr="003E4267">
        <w:rPr>
          <w:rFonts w:asciiTheme="minorHAnsi" w:hAnsiTheme="minorHAnsi"/>
          <w:sz w:val="22"/>
          <w:szCs w:val="22"/>
        </w:rPr>
        <w:t>.</w:t>
      </w:r>
    </w:p>
    <w:p w:rsidR="00BA113B" w:rsidRPr="003E4267" w:rsidRDefault="00BA113B" w:rsidP="00AC4D8E">
      <w:pPr>
        <w:numPr>
          <w:ilvl w:val="0"/>
          <w:numId w:val="21"/>
        </w:numPr>
        <w:ind w:hanging="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Tip vozila: Volkswagen </w:t>
      </w:r>
      <w:proofErr w:type="spellStart"/>
      <w:r>
        <w:rPr>
          <w:rFonts w:asciiTheme="minorHAnsi" w:hAnsiTheme="minorHAnsi"/>
          <w:sz w:val="22"/>
          <w:szCs w:val="22"/>
        </w:rPr>
        <w:t>Caddy</w:t>
      </w:r>
      <w:proofErr w:type="spellEnd"/>
      <w:r w:rsidR="00A918B4">
        <w:rPr>
          <w:rFonts w:asciiTheme="minorHAnsi" w:hAnsiTheme="minorHAnsi"/>
          <w:sz w:val="22"/>
          <w:szCs w:val="22"/>
        </w:rPr>
        <w:t xml:space="preserve"> -</w:t>
      </w:r>
      <w:r w:rsidR="00A918B4" w:rsidRPr="00A918B4">
        <w:t xml:space="preserve"> </w:t>
      </w:r>
      <w:proofErr w:type="spellStart"/>
      <w:r w:rsidR="00A918B4" w:rsidRPr="00A918B4">
        <w:rPr>
          <w:rFonts w:asciiTheme="minorHAnsi" w:hAnsiTheme="minorHAnsi"/>
          <w:sz w:val="22"/>
          <w:szCs w:val="22"/>
        </w:rPr>
        <w:t>Maxi</w:t>
      </w:r>
      <w:proofErr w:type="spellEnd"/>
      <w:r w:rsidR="00A918B4" w:rsidRPr="00A918B4">
        <w:rPr>
          <w:rFonts w:asciiTheme="minorHAnsi" w:hAnsiTheme="minorHAnsi"/>
          <w:sz w:val="22"/>
          <w:szCs w:val="22"/>
        </w:rPr>
        <w:t xml:space="preserve"> Kombi 2.0 </w:t>
      </w:r>
      <w:proofErr w:type="spellStart"/>
      <w:r w:rsidR="00A918B4" w:rsidRPr="00A918B4">
        <w:rPr>
          <w:rFonts w:asciiTheme="minorHAnsi" w:hAnsiTheme="minorHAnsi"/>
          <w:sz w:val="22"/>
          <w:szCs w:val="22"/>
        </w:rPr>
        <w:t>TDi</w:t>
      </w:r>
      <w:proofErr w:type="spellEnd"/>
      <w:r w:rsidR="008731CB">
        <w:rPr>
          <w:rFonts w:asciiTheme="minorHAnsi" w:hAnsiTheme="minorHAnsi"/>
          <w:sz w:val="22"/>
          <w:szCs w:val="22"/>
        </w:rPr>
        <w:t xml:space="preserve">, opcija </w:t>
      </w:r>
      <w:proofErr w:type="spellStart"/>
      <w:r w:rsidR="008731CB">
        <w:rPr>
          <w:rFonts w:asciiTheme="minorHAnsi" w:hAnsiTheme="minorHAnsi"/>
          <w:sz w:val="22"/>
          <w:szCs w:val="22"/>
        </w:rPr>
        <w:t>Trendline</w:t>
      </w:r>
      <w:proofErr w:type="spellEnd"/>
      <w:r w:rsidR="00F841E5">
        <w:rPr>
          <w:rFonts w:asciiTheme="minorHAnsi" w:hAnsiTheme="minorHAnsi"/>
          <w:sz w:val="22"/>
          <w:szCs w:val="22"/>
        </w:rPr>
        <w:t xml:space="preserve"> ili jednakovrijedno</w:t>
      </w:r>
      <w:r w:rsidR="008731CB">
        <w:rPr>
          <w:rFonts w:asciiTheme="minorHAnsi" w:hAnsiTheme="minorHAnsi"/>
          <w:sz w:val="22"/>
          <w:szCs w:val="22"/>
        </w:rPr>
        <w:t xml:space="preserve"> </w:t>
      </w:r>
    </w:p>
    <w:p w:rsidR="005F685D" w:rsidRPr="003E4267" w:rsidRDefault="005F685D" w:rsidP="00AC4D8E">
      <w:pPr>
        <w:numPr>
          <w:ilvl w:val="0"/>
          <w:numId w:val="21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Upravljač sa lijeve strane</w:t>
      </w:r>
    </w:p>
    <w:p w:rsidR="005D1642" w:rsidRDefault="005F685D" w:rsidP="00AC4D8E">
      <w:pPr>
        <w:numPr>
          <w:ilvl w:val="0"/>
          <w:numId w:val="21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Boja </w:t>
      </w:r>
      <w:r w:rsidR="00F312E9">
        <w:rPr>
          <w:rFonts w:asciiTheme="minorHAnsi" w:hAnsiTheme="minorHAnsi"/>
          <w:sz w:val="22"/>
          <w:szCs w:val="22"/>
        </w:rPr>
        <w:t>vozil</w:t>
      </w:r>
      <w:r w:rsidR="004635F9">
        <w:rPr>
          <w:rFonts w:asciiTheme="minorHAnsi" w:hAnsiTheme="minorHAnsi"/>
          <w:sz w:val="22"/>
          <w:szCs w:val="22"/>
        </w:rPr>
        <w:t>a</w:t>
      </w:r>
      <w:r w:rsidR="00762ED4">
        <w:rPr>
          <w:rFonts w:asciiTheme="minorHAnsi" w:hAnsiTheme="minorHAnsi"/>
          <w:sz w:val="22"/>
          <w:szCs w:val="22"/>
        </w:rPr>
        <w:t xml:space="preserve">: </w:t>
      </w:r>
      <w:r w:rsidRPr="003E4267">
        <w:rPr>
          <w:rFonts w:asciiTheme="minorHAnsi" w:hAnsiTheme="minorHAnsi"/>
          <w:sz w:val="22"/>
          <w:szCs w:val="22"/>
        </w:rPr>
        <w:t xml:space="preserve">bijela </w:t>
      </w:r>
      <w:smartTag w:uri="urn:schemas-microsoft-com:office:smarttags" w:element="stockticker">
        <w:r w:rsidRPr="003E4267">
          <w:rPr>
            <w:rFonts w:asciiTheme="minorHAnsi" w:hAnsiTheme="minorHAnsi"/>
            <w:sz w:val="22"/>
            <w:szCs w:val="22"/>
          </w:rPr>
          <w:t>RAL</w:t>
        </w:r>
      </w:smartTag>
      <w:r w:rsidRPr="003E4267">
        <w:rPr>
          <w:rFonts w:asciiTheme="minorHAnsi" w:hAnsiTheme="minorHAnsi"/>
          <w:sz w:val="22"/>
          <w:szCs w:val="22"/>
        </w:rPr>
        <w:t xml:space="preserve"> 9010</w:t>
      </w:r>
      <w:r w:rsidR="006B5B82">
        <w:rPr>
          <w:rFonts w:ascii="Arial" w:hAnsi="Arial" w:cs="Arial"/>
          <w:sz w:val="18"/>
          <w:szCs w:val="18"/>
        </w:rPr>
        <w:t xml:space="preserve"> </w:t>
      </w:r>
      <w:r w:rsidRPr="003E4267">
        <w:rPr>
          <w:rFonts w:asciiTheme="minorHAnsi" w:hAnsiTheme="minorHAnsi"/>
          <w:sz w:val="22"/>
          <w:szCs w:val="22"/>
        </w:rPr>
        <w:t>ili jednakovrijedna</w:t>
      </w:r>
    </w:p>
    <w:p w:rsidR="00044802" w:rsidRPr="005D1642" w:rsidRDefault="00044802" w:rsidP="00AC4D8E">
      <w:pPr>
        <w:numPr>
          <w:ilvl w:val="0"/>
          <w:numId w:val="21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5D1642">
        <w:rPr>
          <w:rFonts w:asciiTheme="minorHAnsi" w:hAnsiTheme="minorHAnsi"/>
          <w:sz w:val="22"/>
          <w:szCs w:val="22"/>
        </w:rPr>
        <w:t>Karakteristike motora:</w:t>
      </w:r>
    </w:p>
    <w:p w:rsidR="00F900DB" w:rsidRPr="003E4267" w:rsidRDefault="005F685D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Snaga motora (kW): min. </w:t>
      </w:r>
      <w:r w:rsidR="00F23B87" w:rsidRPr="003E4267">
        <w:rPr>
          <w:rFonts w:asciiTheme="minorHAnsi" w:hAnsiTheme="minorHAnsi"/>
          <w:sz w:val="22"/>
          <w:szCs w:val="22"/>
        </w:rPr>
        <w:t>90</w:t>
      </w:r>
      <w:r w:rsidR="00FD4EAD">
        <w:rPr>
          <w:rFonts w:asciiTheme="minorHAnsi" w:hAnsiTheme="minorHAnsi"/>
          <w:sz w:val="22"/>
          <w:szCs w:val="22"/>
        </w:rPr>
        <w:t xml:space="preserve"> </w:t>
      </w:r>
    </w:p>
    <w:p w:rsidR="00044802" w:rsidRPr="003E4267" w:rsidRDefault="005F685D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Vrsta motora: Dizel</w:t>
      </w:r>
    </w:p>
    <w:p w:rsidR="00044802" w:rsidRPr="003E4267" w:rsidRDefault="00F23B87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Motor min. EURO 6</w:t>
      </w:r>
      <w:r w:rsidR="00F900DB" w:rsidRPr="003E4267">
        <w:rPr>
          <w:rFonts w:asciiTheme="minorHAnsi" w:hAnsiTheme="minorHAnsi"/>
          <w:sz w:val="22"/>
          <w:szCs w:val="22"/>
        </w:rPr>
        <w:t xml:space="preserve"> </w:t>
      </w:r>
    </w:p>
    <w:p w:rsidR="00044802" w:rsidRPr="003E4267" w:rsidRDefault="00044802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Mjenjač manualni</w:t>
      </w:r>
    </w:p>
    <w:p w:rsidR="00CC0704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C0704" w:rsidRPr="003E4267">
        <w:rPr>
          <w:rFonts w:asciiTheme="minorHAnsi" w:hAnsiTheme="minorHAnsi"/>
          <w:sz w:val="22"/>
          <w:szCs w:val="22"/>
        </w:rPr>
        <w:t>Vrsta vozila:</w:t>
      </w:r>
    </w:p>
    <w:p w:rsidR="00C83FD7" w:rsidRPr="003E4267" w:rsidRDefault="00C63702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K</w:t>
      </w:r>
      <w:r w:rsidR="00532A6E" w:rsidRPr="003E4267">
        <w:rPr>
          <w:rFonts w:asciiTheme="minorHAnsi" w:hAnsiTheme="minorHAnsi"/>
          <w:sz w:val="22"/>
          <w:szCs w:val="22"/>
        </w:rPr>
        <w:t>ombi</w:t>
      </w:r>
      <w:r w:rsidRPr="003E4267">
        <w:rPr>
          <w:rFonts w:asciiTheme="minorHAnsi" w:hAnsiTheme="minorHAnsi"/>
          <w:sz w:val="22"/>
          <w:szCs w:val="22"/>
        </w:rPr>
        <w:t>nirano dostavno i putničko vozilo</w:t>
      </w:r>
      <w:r w:rsidR="009949BE">
        <w:rPr>
          <w:rFonts w:asciiTheme="minorHAnsi" w:hAnsiTheme="minorHAnsi"/>
          <w:sz w:val="22"/>
          <w:szCs w:val="22"/>
        </w:rPr>
        <w:t xml:space="preserve">, ostakljeno u dostavnom i putničkom dijelu </w:t>
      </w:r>
      <w:r w:rsidR="00F23B87" w:rsidRPr="003E4267">
        <w:rPr>
          <w:rFonts w:asciiTheme="minorHAnsi" w:hAnsiTheme="minorHAnsi"/>
        </w:rPr>
        <w:t xml:space="preserve"> </w:t>
      </w:r>
    </w:p>
    <w:p w:rsidR="00CC0704" w:rsidRPr="003E4267" w:rsidRDefault="005F685D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Broj sjedala: </w:t>
      </w:r>
      <w:r w:rsidR="00F23B87" w:rsidRPr="003E4267">
        <w:rPr>
          <w:rFonts w:asciiTheme="minorHAnsi" w:hAnsiTheme="minorHAnsi"/>
          <w:sz w:val="22"/>
          <w:szCs w:val="22"/>
        </w:rPr>
        <w:t xml:space="preserve">7 (mogućnost odvajanja sjedala </w:t>
      </w:r>
      <w:r w:rsidR="004D041B" w:rsidRPr="003E4267">
        <w:rPr>
          <w:rFonts w:asciiTheme="minorHAnsi" w:hAnsiTheme="minorHAnsi"/>
          <w:sz w:val="22"/>
          <w:szCs w:val="22"/>
        </w:rPr>
        <w:t>u sredini</w:t>
      </w:r>
      <w:r w:rsidR="00C83FD7" w:rsidRPr="003E4267">
        <w:rPr>
          <w:rFonts w:asciiTheme="minorHAnsi" w:hAnsiTheme="minorHAnsi"/>
          <w:sz w:val="22"/>
          <w:szCs w:val="22"/>
        </w:rPr>
        <w:t xml:space="preserve"> i</w:t>
      </w:r>
      <w:r w:rsidR="004D041B" w:rsidRPr="003E4267">
        <w:rPr>
          <w:rFonts w:asciiTheme="minorHAnsi" w:hAnsiTheme="minorHAnsi"/>
          <w:sz w:val="22"/>
          <w:szCs w:val="22"/>
        </w:rPr>
        <w:t xml:space="preserve"> </w:t>
      </w:r>
      <w:r w:rsidR="00C83FD7" w:rsidRPr="003E4267">
        <w:rPr>
          <w:rFonts w:asciiTheme="minorHAnsi" w:hAnsiTheme="minorHAnsi"/>
          <w:sz w:val="22"/>
          <w:szCs w:val="22"/>
        </w:rPr>
        <w:t xml:space="preserve">stražnjem dijelu vozila </w:t>
      </w:r>
      <w:r w:rsidR="004D041B" w:rsidRPr="003E4267">
        <w:rPr>
          <w:rFonts w:asciiTheme="minorHAnsi" w:hAnsiTheme="minorHAnsi"/>
          <w:sz w:val="22"/>
          <w:szCs w:val="22"/>
        </w:rPr>
        <w:t>zbog poveć</w:t>
      </w:r>
      <w:r w:rsidR="00F23B87" w:rsidRPr="003E4267">
        <w:rPr>
          <w:rFonts w:asciiTheme="minorHAnsi" w:hAnsiTheme="minorHAnsi"/>
          <w:sz w:val="22"/>
          <w:szCs w:val="22"/>
        </w:rPr>
        <w:t xml:space="preserve">anja skladišnog kapaciteta) </w:t>
      </w:r>
    </w:p>
    <w:p w:rsidR="00CC0704" w:rsidRPr="003E4267" w:rsidRDefault="00C83FD7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Dimenzije: Dužina (mm): </w:t>
      </w:r>
      <w:r w:rsidR="00CC0704" w:rsidRPr="003E4267">
        <w:rPr>
          <w:rFonts w:asciiTheme="minorHAnsi" w:hAnsiTheme="minorHAnsi"/>
          <w:sz w:val="22"/>
          <w:szCs w:val="22"/>
        </w:rPr>
        <w:t>4</w:t>
      </w:r>
      <w:r w:rsidRPr="003E4267">
        <w:rPr>
          <w:rFonts w:asciiTheme="minorHAnsi" w:hAnsiTheme="minorHAnsi"/>
          <w:sz w:val="22"/>
          <w:szCs w:val="22"/>
        </w:rPr>
        <w:t>7</w:t>
      </w:r>
      <w:r w:rsidR="00CC0704" w:rsidRPr="003E4267">
        <w:rPr>
          <w:rFonts w:asciiTheme="minorHAnsi" w:hAnsiTheme="minorHAnsi"/>
          <w:sz w:val="22"/>
          <w:szCs w:val="22"/>
        </w:rPr>
        <w:t>00</w:t>
      </w:r>
      <w:r w:rsidRPr="003E4267">
        <w:rPr>
          <w:rFonts w:asciiTheme="minorHAnsi" w:hAnsiTheme="minorHAnsi"/>
          <w:sz w:val="22"/>
          <w:szCs w:val="22"/>
        </w:rPr>
        <w:t>-5000</w:t>
      </w:r>
      <w:r w:rsidR="00CC0704" w:rsidRPr="003E4267">
        <w:rPr>
          <w:rFonts w:asciiTheme="minorHAnsi" w:hAnsiTheme="minorHAnsi"/>
          <w:sz w:val="22"/>
          <w:szCs w:val="22"/>
        </w:rPr>
        <w:t>mm, međuosovinski razmak: min. 3000mm</w:t>
      </w:r>
    </w:p>
    <w:p w:rsidR="00C83FD7" w:rsidRPr="003E4267" w:rsidRDefault="00C83FD7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Visina (mm): maksimalno 19</w:t>
      </w:r>
      <w:r w:rsidR="00F763D4">
        <w:rPr>
          <w:rFonts w:asciiTheme="minorHAnsi" w:hAnsiTheme="minorHAnsi"/>
          <w:sz w:val="22"/>
          <w:szCs w:val="22"/>
        </w:rPr>
        <w:t>00</w:t>
      </w:r>
      <w:r w:rsidRPr="003E4267">
        <w:rPr>
          <w:rFonts w:asciiTheme="minorHAnsi" w:hAnsiTheme="minorHAnsi"/>
          <w:sz w:val="22"/>
          <w:szCs w:val="22"/>
        </w:rPr>
        <w:t xml:space="preserve"> mm</w:t>
      </w:r>
      <w:r w:rsidR="00EC3A3F" w:rsidRPr="003E4267">
        <w:rPr>
          <w:rFonts w:asciiTheme="minorHAnsi" w:hAnsiTheme="minorHAnsi"/>
          <w:sz w:val="22"/>
          <w:szCs w:val="22"/>
        </w:rPr>
        <w:t xml:space="preserve"> (odnosno I skupina vozila)</w:t>
      </w:r>
    </w:p>
    <w:p w:rsidR="00CC0704" w:rsidRPr="003E4267" w:rsidRDefault="00A22266" w:rsidP="00AC4D8E">
      <w:pPr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K</w:t>
      </w:r>
      <w:r w:rsidR="00CC0704" w:rsidRPr="003E4267">
        <w:rPr>
          <w:rFonts w:asciiTheme="minorHAnsi" w:hAnsiTheme="minorHAnsi"/>
          <w:sz w:val="22"/>
          <w:szCs w:val="22"/>
        </w:rPr>
        <w:t>apacitet za utovar:</w:t>
      </w:r>
      <w:r w:rsidR="007775C0">
        <w:rPr>
          <w:rFonts w:asciiTheme="minorHAnsi" w:hAnsiTheme="minorHAnsi"/>
          <w:sz w:val="22"/>
          <w:szCs w:val="22"/>
        </w:rPr>
        <w:t xml:space="preserve"> min</w:t>
      </w:r>
      <w:r w:rsidR="00CC0704" w:rsidRPr="003E4267">
        <w:rPr>
          <w:rFonts w:asciiTheme="minorHAnsi" w:hAnsiTheme="minorHAnsi"/>
          <w:sz w:val="22"/>
          <w:szCs w:val="22"/>
        </w:rPr>
        <w:t xml:space="preserve"> </w:t>
      </w:r>
      <w:r w:rsidR="00F23B87" w:rsidRPr="003E4267">
        <w:rPr>
          <w:rFonts w:asciiTheme="minorHAnsi" w:hAnsiTheme="minorHAnsi"/>
          <w:sz w:val="22"/>
          <w:szCs w:val="22"/>
        </w:rPr>
        <w:t>3.0</w:t>
      </w:r>
      <w:r w:rsidR="007775C0">
        <w:rPr>
          <w:rFonts w:asciiTheme="minorHAnsi" w:hAnsiTheme="minorHAnsi"/>
          <w:sz w:val="22"/>
          <w:szCs w:val="22"/>
        </w:rPr>
        <w:t xml:space="preserve"> - 3.9</w:t>
      </w:r>
      <w:r w:rsidR="00F23B87" w:rsidRPr="003E4267">
        <w:rPr>
          <w:rFonts w:asciiTheme="minorHAnsi" w:hAnsiTheme="minorHAnsi"/>
          <w:sz w:val="22"/>
          <w:szCs w:val="22"/>
        </w:rPr>
        <w:t xml:space="preserve"> </w:t>
      </w:r>
      <w:r w:rsidR="004D041B" w:rsidRPr="003E4267">
        <w:rPr>
          <w:rFonts w:asciiTheme="minorHAnsi" w:hAnsiTheme="minorHAnsi"/>
          <w:sz w:val="22"/>
          <w:szCs w:val="22"/>
        </w:rPr>
        <w:t xml:space="preserve">kubičnih metara </w:t>
      </w:r>
    </w:p>
    <w:p w:rsidR="00C3199F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40025" w:rsidRPr="003E4267">
        <w:rPr>
          <w:rFonts w:asciiTheme="minorHAnsi" w:hAnsiTheme="minorHAnsi"/>
          <w:sz w:val="22"/>
          <w:szCs w:val="22"/>
        </w:rPr>
        <w:t>B</w:t>
      </w:r>
      <w:r w:rsidR="00C3199F" w:rsidRPr="003E4267">
        <w:rPr>
          <w:rFonts w:asciiTheme="minorHAnsi" w:hAnsiTheme="minorHAnsi"/>
          <w:sz w:val="22"/>
          <w:szCs w:val="22"/>
        </w:rPr>
        <w:t>očna</w:t>
      </w:r>
      <w:r w:rsidR="00F14483" w:rsidRPr="003E4267">
        <w:rPr>
          <w:rFonts w:asciiTheme="minorHAnsi" w:hAnsiTheme="minorHAnsi"/>
          <w:sz w:val="22"/>
          <w:szCs w:val="22"/>
        </w:rPr>
        <w:t xml:space="preserve"> vrata u putničkom prostoru </w:t>
      </w:r>
      <w:r w:rsidR="00C3199F" w:rsidRPr="003E4267">
        <w:rPr>
          <w:rFonts w:asciiTheme="minorHAnsi" w:hAnsiTheme="minorHAnsi"/>
          <w:sz w:val="22"/>
          <w:szCs w:val="22"/>
        </w:rPr>
        <w:t xml:space="preserve">klizna vrata </w:t>
      </w:r>
      <w:r w:rsidR="00A22266" w:rsidRPr="003E4267">
        <w:rPr>
          <w:rFonts w:asciiTheme="minorHAnsi" w:hAnsiTheme="minorHAnsi"/>
          <w:sz w:val="22"/>
          <w:szCs w:val="22"/>
        </w:rPr>
        <w:t xml:space="preserve">s obje strane </w:t>
      </w:r>
      <w:r w:rsidR="00C3199F" w:rsidRPr="003E4267">
        <w:rPr>
          <w:rFonts w:asciiTheme="minorHAnsi" w:hAnsiTheme="minorHAnsi"/>
          <w:sz w:val="22"/>
          <w:szCs w:val="22"/>
        </w:rPr>
        <w:t>od min</w:t>
      </w:r>
      <w:r w:rsidR="00C36A79" w:rsidRPr="003E4267">
        <w:rPr>
          <w:rFonts w:asciiTheme="minorHAnsi" w:hAnsiTheme="minorHAnsi"/>
          <w:sz w:val="22"/>
          <w:szCs w:val="22"/>
        </w:rPr>
        <w:t>imalno</w:t>
      </w:r>
      <w:r w:rsidR="00C3199F" w:rsidRPr="003E4267">
        <w:rPr>
          <w:rFonts w:asciiTheme="minorHAnsi" w:hAnsiTheme="minorHAnsi"/>
          <w:sz w:val="22"/>
          <w:szCs w:val="22"/>
        </w:rPr>
        <w:t xml:space="preserve"> 60 cm širine</w:t>
      </w:r>
    </w:p>
    <w:p w:rsidR="00F763D4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763D4">
        <w:rPr>
          <w:rFonts w:asciiTheme="minorHAnsi" w:hAnsiTheme="minorHAnsi"/>
          <w:sz w:val="22"/>
          <w:szCs w:val="22"/>
        </w:rPr>
        <w:t>Stražnja</w:t>
      </w:r>
      <w:r w:rsidR="00DE342F">
        <w:rPr>
          <w:rFonts w:asciiTheme="minorHAnsi" w:hAnsiTheme="minorHAnsi"/>
          <w:sz w:val="22"/>
          <w:szCs w:val="22"/>
        </w:rPr>
        <w:t xml:space="preserve"> vrata s prozorom</w:t>
      </w:r>
      <w:r w:rsidR="00F763D4">
        <w:rPr>
          <w:rFonts w:asciiTheme="minorHAnsi" w:hAnsiTheme="minorHAnsi"/>
          <w:sz w:val="22"/>
          <w:szCs w:val="22"/>
        </w:rPr>
        <w:t xml:space="preserve"> </w:t>
      </w:r>
      <w:r w:rsidR="00DE342F">
        <w:rPr>
          <w:rFonts w:asciiTheme="minorHAnsi" w:hAnsiTheme="minorHAnsi"/>
          <w:sz w:val="22"/>
          <w:szCs w:val="22"/>
        </w:rPr>
        <w:t>(</w:t>
      </w:r>
      <w:r w:rsidR="00F763D4">
        <w:rPr>
          <w:rFonts w:asciiTheme="minorHAnsi" w:hAnsiTheme="minorHAnsi"/>
          <w:sz w:val="22"/>
          <w:szCs w:val="22"/>
        </w:rPr>
        <w:t>5 vrata</w:t>
      </w:r>
      <w:r w:rsidR="00DE342F">
        <w:rPr>
          <w:rFonts w:asciiTheme="minorHAnsi" w:hAnsiTheme="minorHAnsi"/>
          <w:sz w:val="22"/>
          <w:szCs w:val="22"/>
        </w:rPr>
        <w:t>)</w:t>
      </w:r>
      <w:r w:rsidR="00F763D4">
        <w:rPr>
          <w:rFonts w:asciiTheme="minorHAnsi" w:hAnsiTheme="minorHAnsi"/>
          <w:sz w:val="22"/>
          <w:szCs w:val="22"/>
        </w:rPr>
        <w:t xml:space="preserve"> </w:t>
      </w:r>
      <w:r w:rsidR="00DE342F">
        <w:rPr>
          <w:rFonts w:asciiTheme="minorHAnsi" w:hAnsiTheme="minorHAnsi"/>
          <w:sz w:val="22"/>
          <w:szCs w:val="22"/>
        </w:rPr>
        <w:t xml:space="preserve">- krilna </w:t>
      </w:r>
      <w:r w:rsidR="007A2ADE">
        <w:rPr>
          <w:rFonts w:asciiTheme="minorHAnsi" w:hAnsiTheme="minorHAnsi"/>
          <w:sz w:val="22"/>
          <w:szCs w:val="22"/>
        </w:rPr>
        <w:t>podijeljena</w:t>
      </w:r>
      <w:r w:rsidR="00EC5035">
        <w:rPr>
          <w:rFonts w:asciiTheme="minorHAnsi" w:hAnsiTheme="minorHAnsi"/>
          <w:sz w:val="22"/>
          <w:szCs w:val="22"/>
        </w:rPr>
        <w:t xml:space="preserve"> u omjeru 2/3 naspram 1/3 </w:t>
      </w:r>
      <w:r w:rsidR="007A2ADE">
        <w:rPr>
          <w:rFonts w:asciiTheme="minorHAnsi" w:hAnsiTheme="minorHAnsi"/>
          <w:sz w:val="22"/>
          <w:szCs w:val="22"/>
        </w:rPr>
        <w:t xml:space="preserve"> kutom otvaranja 180</w:t>
      </w:r>
      <w:r w:rsidR="007A2ADE">
        <w:rPr>
          <w:rFonts w:asciiTheme="minorHAnsi" w:hAnsiTheme="minorHAnsi"/>
          <w:sz w:val="22"/>
          <w:szCs w:val="22"/>
        </w:rPr>
        <w:sym w:font="Symbol" w:char="F0B0"/>
      </w:r>
      <w:r w:rsidR="00FE2C1F">
        <w:rPr>
          <w:rFonts w:asciiTheme="minorHAnsi" w:hAnsiTheme="minorHAnsi"/>
          <w:sz w:val="22"/>
          <w:szCs w:val="22"/>
        </w:rPr>
        <w:t xml:space="preserve"> </w:t>
      </w:r>
    </w:p>
    <w:p w:rsidR="00DE1434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F685D" w:rsidRPr="003E4267">
        <w:rPr>
          <w:rFonts w:asciiTheme="minorHAnsi" w:hAnsiTheme="minorHAnsi"/>
          <w:sz w:val="22"/>
          <w:szCs w:val="22"/>
        </w:rPr>
        <w:t>Servo</w:t>
      </w:r>
      <w:proofErr w:type="spellEnd"/>
      <w:r w:rsidR="005F685D" w:rsidRPr="003E4267">
        <w:rPr>
          <w:rFonts w:asciiTheme="minorHAnsi" w:hAnsiTheme="minorHAnsi"/>
          <w:sz w:val="22"/>
          <w:szCs w:val="22"/>
        </w:rPr>
        <w:t xml:space="preserve"> upravljač</w:t>
      </w:r>
    </w:p>
    <w:p w:rsidR="00DE1434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E1434" w:rsidRPr="003E4267">
        <w:rPr>
          <w:rFonts w:asciiTheme="minorHAnsi" w:hAnsiTheme="minorHAnsi"/>
          <w:sz w:val="22"/>
          <w:szCs w:val="22"/>
        </w:rPr>
        <w:t>Sigurnost</w:t>
      </w:r>
      <w:r w:rsidR="00A22266" w:rsidRPr="003E4267">
        <w:rPr>
          <w:rFonts w:asciiTheme="minorHAnsi" w:hAnsiTheme="minorHAnsi"/>
          <w:sz w:val="22"/>
          <w:szCs w:val="22"/>
        </w:rPr>
        <w:t xml:space="preserve"> </w:t>
      </w:r>
    </w:p>
    <w:p w:rsidR="00DE1434" w:rsidRPr="003E4267" w:rsidRDefault="005F685D" w:rsidP="00AC4D8E">
      <w:pPr>
        <w:numPr>
          <w:ilvl w:val="1"/>
          <w:numId w:val="21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3E4267">
          <w:rPr>
            <w:rFonts w:asciiTheme="minorHAnsi" w:hAnsiTheme="minorHAnsi"/>
            <w:sz w:val="22"/>
            <w:szCs w:val="22"/>
          </w:rPr>
          <w:t>ABS</w:t>
        </w:r>
      </w:smartTag>
      <w:r w:rsidRPr="003E4267">
        <w:rPr>
          <w:rFonts w:asciiTheme="minorHAnsi" w:hAnsiTheme="minorHAnsi"/>
          <w:sz w:val="22"/>
          <w:szCs w:val="22"/>
        </w:rPr>
        <w:t xml:space="preserve"> uređaj protiv blokiranja kotača pri kočenju</w:t>
      </w:r>
    </w:p>
    <w:p w:rsidR="00DE1434" w:rsidRPr="003E4267" w:rsidRDefault="005F685D" w:rsidP="00AC4D8E">
      <w:pPr>
        <w:numPr>
          <w:ilvl w:val="1"/>
          <w:numId w:val="21"/>
        </w:numPr>
        <w:tabs>
          <w:tab w:val="left" w:pos="1418"/>
        </w:tabs>
        <w:ind w:hanging="306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Elektronički program stabilnosti</w:t>
      </w:r>
    </w:p>
    <w:p w:rsidR="00DE1434" w:rsidRPr="003E4267" w:rsidRDefault="005F685D" w:rsidP="00AC4D8E">
      <w:pPr>
        <w:numPr>
          <w:ilvl w:val="1"/>
          <w:numId w:val="21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Kontrola </w:t>
      </w:r>
      <w:proofErr w:type="spellStart"/>
      <w:r w:rsidRPr="003E4267">
        <w:rPr>
          <w:rFonts w:asciiTheme="minorHAnsi" w:hAnsiTheme="minorHAnsi"/>
          <w:sz w:val="22"/>
          <w:szCs w:val="22"/>
        </w:rPr>
        <w:t>proklizavanja</w:t>
      </w:r>
      <w:proofErr w:type="spellEnd"/>
      <w:r w:rsidRPr="003E4267">
        <w:rPr>
          <w:rFonts w:asciiTheme="minorHAnsi" w:hAnsiTheme="minorHAnsi"/>
          <w:sz w:val="22"/>
          <w:szCs w:val="22"/>
        </w:rPr>
        <w:t xml:space="preserve"> pogonskih kotača</w:t>
      </w:r>
    </w:p>
    <w:p w:rsidR="00DE1434" w:rsidRPr="003E4267" w:rsidRDefault="005F685D" w:rsidP="00AC4D8E">
      <w:pPr>
        <w:numPr>
          <w:ilvl w:val="1"/>
          <w:numId w:val="21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Zračni jastuk za vozača i suvozača</w:t>
      </w:r>
    </w:p>
    <w:p w:rsidR="00F9237F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9237F" w:rsidRPr="003E4267">
        <w:rPr>
          <w:rFonts w:asciiTheme="minorHAnsi" w:hAnsiTheme="minorHAnsi"/>
          <w:sz w:val="22"/>
          <w:szCs w:val="22"/>
        </w:rPr>
        <w:t>Vozačevo sjedalo podesivo po visini</w:t>
      </w:r>
    </w:p>
    <w:p w:rsidR="005F685D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>Klima uređaj sprijeda i straga</w:t>
      </w:r>
    </w:p>
    <w:p w:rsidR="005F685D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>Centralno zaključavanje</w:t>
      </w:r>
    </w:p>
    <w:p w:rsidR="005F685D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>Svjetla za maglu sprijeda i straga</w:t>
      </w:r>
    </w:p>
    <w:p w:rsidR="00CA58E6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A58E6">
        <w:rPr>
          <w:rFonts w:asciiTheme="minorHAnsi" w:hAnsiTheme="minorHAnsi"/>
          <w:sz w:val="22"/>
          <w:szCs w:val="22"/>
        </w:rPr>
        <w:t>Centralna konzola s naslonom za ruke i držačima za čaše</w:t>
      </w:r>
    </w:p>
    <w:p w:rsidR="005F685D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 xml:space="preserve">Radio uređaj </w:t>
      </w:r>
      <w:r w:rsidR="0030717B">
        <w:rPr>
          <w:rFonts w:asciiTheme="minorHAnsi" w:hAnsiTheme="minorHAnsi"/>
          <w:sz w:val="22"/>
          <w:szCs w:val="22"/>
        </w:rPr>
        <w:t>sa zvučnicima</w:t>
      </w:r>
      <w:r w:rsidR="00E10690">
        <w:rPr>
          <w:rFonts w:asciiTheme="minorHAnsi" w:hAnsiTheme="minorHAnsi"/>
          <w:sz w:val="22"/>
          <w:szCs w:val="22"/>
        </w:rPr>
        <w:t xml:space="preserve">, SD, </w:t>
      </w:r>
      <w:r w:rsidR="009D6609">
        <w:rPr>
          <w:rFonts w:asciiTheme="minorHAnsi" w:hAnsiTheme="minorHAnsi"/>
          <w:sz w:val="22"/>
          <w:szCs w:val="22"/>
        </w:rPr>
        <w:t>AUX-IN,USB</w:t>
      </w:r>
    </w:p>
    <w:p w:rsidR="00E94262" w:rsidRPr="003E4267" w:rsidRDefault="00AC5F4D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3040D" w:rsidRPr="003E4267">
        <w:rPr>
          <w:rFonts w:asciiTheme="minorHAnsi" w:hAnsiTheme="minorHAnsi"/>
          <w:sz w:val="22"/>
          <w:szCs w:val="22"/>
        </w:rPr>
        <w:t>Električni podizači stakla</w:t>
      </w:r>
      <w:r w:rsidR="0083040D">
        <w:rPr>
          <w:rFonts w:asciiTheme="minorHAnsi" w:hAnsiTheme="minorHAnsi"/>
          <w:sz w:val="22"/>
          <w:szCs w:val="22"/>
        </w:rPr>
        <w:t xml:space="preserve"> </w:t>
      </w:r>
      <w:r w:rsidR="0083040D" w:rsidRPr="00ED5D83">
        <w:rPr>
          <w:rFonts w:asciiTheme="minorHAnsi" w:hAnsiTheme="minorHAnsi"/>
          <w:sz w:val="22"/>
          <w:szCs w:val="22"/>
        </w:rPr>
        <w:t>prednjih stakala</w:t>
      </w:r>
    </w:p>
    <w:p w:rsidR="00E94262" w:rsidRPr="0083040D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3040D" w:rsidRPr="003E4267">
        <w:rPr>
          <w:rFonts w:asciiTheme="minorHAnsi" w:hAnsiTheme="minorHAnsi"/>
          <w:sz w:val="22"/>
          <w:szCs w:val="22"/>
        </w:rPr>
        <w:t>Senzor tlaka u gumama</w:t>
      </w:r>
    </w:p>
    <w:p w:rsidR="005F685D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>Sigurnosni pojasevi za sva sjedala</w:t>
      </w:r>
      <w:r w:rsidR="00377899">
        <w:rPr>
          <w:rFonts w:asciiTheme="minorHAnsi" w:hAnsiTheme="minorHAnsi"/>
          <w:sz w:val="22"/>
          <w:szCs w:val="22"/>
        </w:rPr>
        <w:t xml:space="preserve">, uz </w:t>
      </w:r>
      <w:proofErr w:type="spellStart"/>
      <w:r w:rsidR="00377899">
        <w:rPr>
          <w:rFonts w:asciiTheme="minorHAnsi" w:hAnsiTheme="minorHAnsi"/>
          <w:sz w:val="22"/>
          <w:szCs w:val="22"/>
        </w:rPr>
        <w:t>Isofix</w:t>
      </w:r>
      <w:proofErr w:type="spellEnd"/>
      <w:r w:rsidR="00377899">
        <w:rPr>
          <w:rFonts w:asciiTheme="minorHAnsi" w:hAnsiTheme="minorHAnsi"/>
          <w:sz w:val="22"/>
          <w:szCs w:val="22"/>
        </w:rPr>
        <w:t xml:space="preserve"> sustav pričvršćivanja</w:t>
      </w:r>
    </w:p>
    <w:p w:rsidR="005F685D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>Pričuvni kotač standardnih dimenzija smješten u osigurani prostor za prihvat</w:t>
      </w:r>
      <w:r w:rsidR="0008280D" w:rsidRPr="003E4267">
        <w:rPr>
          <w:rFonts w:asciiTheme="minorHAnsi" w:hAnsiTheme="minorHAnsi"/>
          <w:sz w:val="22"/>
          <w:szCs w:val="22"/>
        </w:rPr>
        <w:t xml:space="preserve"> is</w:t>
      </w:r>
      <w:r w:rsidR="005F685D" w:rsidRPr="003E4267">
        <w:rPr>
          <w:rFonts w:asciiTheme="minorHAnsi" w:hAnsiTheme="minorHAnsi"/>
          <w:sz w:val="22"/>
          <w:szCs w:val="22"/>
        </w:rPr>
        <w:t>tog.</w:t>
      </w:r>
    </w:p>
    <w:p w:rsidR="005F685D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>Upute za rad na hrvatskom jeziku kod isporuke</w:t>
      </w:r>
    </w:p>
    <w:p w:rsidR="007A19D9" w:rsidRPr="003E4267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3E4267">
        <w:rPr>
          <w:rFonts w:asciiTheme="minorHAnsi" w:hAnsiTheme="minorHAnsi"/>
          <w:sz w:val="22"/>
          <w:szCs w:val="22"/>
        </w:rPr>
        <w:t>Obavezna skica šasije sa mjerama</w:t>
      </w:r>
    </w:p>
    <w:p w:rsidR="007732C6" w:rsidRDefault="00CA281B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685D" w:rsidRPr="00CA281B">
        <w:rPr>
          <w:rFonts w:asciiTheme="minorHAnsi" w:hAnsiTheme="minorHAnsi"/>
          <w:sz w:val="22"/>
          <w:szCs w:val="22"/>
        </w:rPr>
        <w:t>Jamstveni rok min. 24 mjeseca</w:t>
      </w:r>
    </w:p>
    <w:p w:rsidR="00A43F0E" w:rsidRDefault="006F0D45" w:rsidP="00AC4D8E">
      <w:pPr>
        <w:numPr>
          <w:ilvl w:val="0"/>
          <w:numId w:val="21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Posebna oprema </w:t>
      </w:r>
      <w:r w:rsidR="002702D3">
        <w:rPr>
          <w:rFonts w:asciiTheme="minorHAnsi" w:hAnsiTheme="minorHAnsi"/>
          <w:sz w:val="22"/>
          <w:szCs w:val="22"/>
        </w:rPr>
        <w:t xml:space="preserve"> - </w:t>
      </w:r>
      <w:r w:rsidRPr="006F0D45">
        <w:rPr>
          <w:rFonts w:asciiTheme="minorHAnsi" w:hAnsiTheme="minorHAnsi"/>
          <w:sz w:val="22"/>
          <w:szCs w:val="22"/>
        </w:rPr>
        <w:t>Gumeni tepisi (komplet), aparat za gašenje požara (2kg), komplet žarulja,</w:t>
      </w:r>
      <w:r w:rsidR="002702D3">
        <w:rPr>
          <w:rFonts w:asciiTheme="minorHAnsi" w:hAnsiTheme="minorHAnsi"/>
          <w:sz w:val="22"/>
          <w:szCs w:val="22"/>
        </w:rPr>
        <w:t xml:space="preserve"> </w:t>
      </w:r>
      <w:r w:rsidRPr="006F0D45">
        <w:rPr>
          <w:rFonts w:asciiTheme="minorHAnsi" w:hAnsiTheme="minorHAnsi"/>
          <w:sz w:val="22"/>
          <w:szCs w:val="22"/>
        </w:rPr>
        <w:t>trokut, kutija prve pomo</w:t>
      </w:r>
      <w:r w:rsidRPr="006F0D45">
        <w:rPr>
          <w:rFonts w:asciiTheme="minorHAnsi" w:hAnsiTheme="minorHAnsi" w:hint="eastAsia"/>
          <w:sz w:val="22"/>
          <w:szCs w:val="22"/>
        </w:rPr>
        <w:t>ć</w:t>
      </w:r>
      <w:r w:rsidRPr="006F0D45">
        <w:rPr>
          <w:rFonts w:asciiTheme="minorHAnsi" w:hAnsiTheme="minorHAnsi"/>
          <w:sz w:val="22"/>
          <w:szCs w:val="22"/>
        </w:rPr>
        <w:t>i HRN 1112, reflektiraju</w:t>
      </w:r>
      <w:r w:rsidRPr="006F0D45">
        <w:rPr>
          <w:rFonts w:asciiTheme="minorHAnsi" w:hAnsiTheme="minorHAnsi" w:hint="eastAsia"/>
          <w:sz w:val="22"/>
          <w:szCs w:val="22"/>
        </w:rPr>
        <w:t>ć</w:t>
      </w:r>
      <w:r w:rsidRPr="006F0D45">
        <w:rPr>
          <w:rFonts w:asciiTheme="minorHAnsi" w:hAnsiTheme="minorHAnsi"/>
          <w:sz w:val="22"/>
          <w:szCs w:val="22"/>
        </w:rPr>
        <w:t>i prsluk (naran</w:t>
      </w:r>
      <w:r w:rsidRPr="006F0D45">
        <w:rPr>
          <w:rFonts w:asciiTheme="minorHAnsi" w:hAnsiTheme="minorHAnsi" w:hint="eastAsia"/>
          <w:sz w:val="22"/>
          <w:szCs w:val="22"/>
        </w:rPr>
        <w:t>č</w:t>
      </w:r>
      <w:r w:rsidRPr="006F0D45">
        <w:rPr>
          <w:rFonts w:asciiTheme="minorHAnsi" w:hAnsiTheme="minorHAnsi"/>
          <w:sz w:val="22"/>
          <w:szCs w:val="22"/>
        </w:rPr>
        <w:t>asti) HRN EN 471</w:t>
      </w:r>
      <w:r w:rsidR="00E10690">
        <w:rPr>
          <w:rFonts w:asciiTheme="minorHAnsi" w:hAnsiTheme="minorHAnsi"/>
          <w:sz w:val="22"/>
          <w:szCs w:val="22"/>
        </w:rPr>
        <w:t>(prema zakonskoj normi)</w:t>
      </w:r>
      <w:r w:rsidRPr="006F0D45">
        <w:rPr>
          <w:rFonts w:asciiTheme="minorHAnsi" w:hAnsiTheme="minorHAnsi"/>
          <w:sz w:val="22"/>
          <w:szCs w:val="22"/>
        </w:rPr>
        <w:t>.</w:t>
      </w:r>
    </w:p>
    <w:p w:rsidR="007C19EF" w:rsidRDefault="007C19EF" w:rsidP="007C19EF">
      <w:pPr>
        <w:ind w:left="786"/>
        <w:jc w:val="both"/>
        <w:rPr>
          <w:rFonts w:asciiTheme="minorHAnsi" w:hAnsiTheme="minorHAnsi"/>
          <w:sz w:val="22"/>
          <w:szCs w:val="22"/>
        </w:rPr>
      </w:pPr>
    </w:p>
    <w:p w:rsidR="00E94262" w:rsidRPr="00A43F0E" w:rsidRDefault="00AC4D8E" w:rsidP="00AC4D8E">
      <w:pPr>
        <w:ind w:left="7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Ostalu opremu</w:t>
      </w:r>
      <w:r w:rsidR="00161785">
        <w:rPr>
          <w:rFonts w:asciiTheme="minorHAnsi" w:hAnsiTheme="minorHAnsi"/>
          <w:sz w:val="22"/>
          <w:szCs w:val="22"/>
        </w:rPr>
        <w:t xml:space="preserve"> koja</w:t>
      </w:r>
      <w:r w:rsidR="00802BA5">
        <w:rPr>
          <w:rFonts w:asciiTheme="minorHAnsi" w:hAnsiTheme="minorHAnsi"/>
          <w:sz w:val="22"/>
          <w:szCs w:val="22"/>
        </w:rPr>
        <w:t xml:space="preserve"> </w:t>
      </w:r>
      <w:r w:rsidR="00F905DA">
        <w:rPr>
          <w:rFonts w:asciiTheme="minorHAnsi" w:hAnsiTheme="minorHAnsi"/>
          <w:sz w:val="22"/>
          <w:szCs w:val="22"/>
        </w:rPr>
        <w:t xml:space="preserve">nije navedena </w:t>
      </w:r>
      <w:r w:rsidR="00E94262" w:rsidRPr="00A43F0E">
        <w:rPr>
          <w:rFonts w:asciiTheme="minorHAnsi" w:hAnsiTheme="minorHAnsi"/>
          <w:sz w:val="22"/>
          <w:szCs w:val="22"/>
        </w:rPr>
        <w:t>u dijelu 2.1</w:t>
      </w:r>
      <w:r>
        <w:rPr>
          <w:rFonts w:asciiTheme="minorHAnsi" w:hAnsiTheme="minorHAnsi"/>
          <w:sz w:val="22"/>
          <w:szCs w:val="22"/>
        </w:rPr>
        <w:t>.A</w:t>
      </w:r>
      <w:r w:rsidR="00E94262" w:rsidRPr="00A43F0E">
        <w:rPr>
          <w:rFonts w:asciiTheme="minorHAnsi" w:hAnsiTheme="minorHAnsi"/>
          <w:sz w:val="22"/>
          <w:szCs w:val="22"/>
        </w:rPr>
        <w:t xml:space="preserve"> </w:t>
      </w:r>
      <w:r w:rsidR="00802BA5">
        <w:rPr>
          <w:rFonts w:asciiTheme="minorHAnsi" w:hAnsiTheme="minorHAnsi"/>
          <w:sz w:val="22"/>
          <w:szCs w:val="22"/>
        </w:rPr>
        <w:t>poziva za dostavu ponude</w:t>
      </w:r>
      <w:r w:rsidR="00013D7E">
        <w:rPr>
          <w:rFonts w:asciiTheme="minorHAnsi" w:hAnsiTheme="minorHAnsi"/>
          <w:sz w:val="22"/>
          <w:szCs w:val="22"/>
        </w:rPr>
        <w:t xml:space="preserve">, </w:t>
      </w:r>
      <w:r w:rsidR="00802BA5">
        <w:rPr>
          <w:rFonts w:asciiTheme="minorHAnsi" w:hAnsiTheme="minorHAnsi"/>
          <w:sz w:val="22"/>
          <w:szCs w:val="22"/>
        </w:rPr>
        <w:t>a</w:t>
      </w:r>
      <w:r w:rsidR="00013D7E">
        <w:rPr>
          <w:rFonts w:asciiTheme="minorHAnsi" w:hAnsiTheme="minorHAnsi"/>
          <w:sz w:val="22"/>
          <w:szCs w:val="22"/>
        </w:rPr>
        <w:t xml:space="preserve"> ulazi u serijsk</w:t>
      </w:r>
      <w:r w:rsidR="002073FF">
        <w:rPr>
          <w:rFonts w:asciiTheme="minorHAnsi" w:hAnsiTheme="minorHAnsi"/>
          <w:sz w:val="22"/>
          <w:szCs w:val="22"/>
        </w:rPr>
        <w:t xml:space="preserve">u opremu ponuđenog </w:t>
      </w:r>
      <w:r w:rsidR="00793A57">
        <w:rPr>
          <w:rFonts w:asciiTheme="minorHAnsi" w:hAnsiTheme="minorHAnsi"/>
          <w:sz w:val="22"/>
          <w:szCs w:val="22"/>
        </w:rPr>
        <w:t>modela vozila</w:t>
      </w:r>
      <w:r w:rsidR="00013D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također</w:t>
      </w:r>
      <w:r w:rsidR="00E94262" w:rsidRPr="00A43F0E">
        <w:rPr>
          <w:rFonts w:asciiTheme="minorHAnsi" w:hAnsiTheme="minorHAnsi"/>
          <w:sz w:val="22"/>
          <w:szCs w:val="22"/>
        </w:rPr>
        <w:t xml:space="preserve"> treba navesti u ponudi</w:t>
      </w:r>
      <w:r w:rsidR="002702D3" w:rsidRPr="00A43F0E">
        <w:rPr>
          <w:rFonts w:asciiTheme="minorHAnsi" w:hAnsiTheme="minorHAnsi"/>
          <w:sz w:val="22"/>
          <w:szCs w:val="22"/>
        </w:rPr>
        <w:t>.</w:t>
      </w:r>
    </w:p>
    <w:p w:rsidR="005F685D" w:rsidRPr="003E4267" w:rsidRDefault="005F685D" w:rsidP="00AC4D8E">
      <w:pPr>
        <w:ind w:hanging="11"/>
        <w:jc w:val="both"/>
        <w:rPr>
          <w:rFonts w:asciiTheme="minorHAnsi" w:hAnsiTheme="minorHAnsi"/>
          <w:sz w:val="22"/>
          <w:szCs w:val="22"/>
        </w:rPr>
      </w:pPr>
    </w:p>
    <w:p w:rsidR="00056873" w:rsidRDefault="003A6A33" w:rsidP="00AC4D8E">
      <w:pPr>
        <w:ind w:firstLine="708"/>
        <w:jc w:val="both"/>
        <w:rPr>
          <w:rFonts w:ascii="Calibri" w:hAnsi="Calibri"/>
          <w:sz w:val="22"/>
          <w:szCs w:val="22"/>
        </w:rPr>
      </w:pPr>
      <w:r w:rsidRPr="003A6A33">
        <w:rPr>
          <w:rFonts w:asciiTheme="minorHAnsi" w:hAnsiTheme="minorHAnsi"/>
          <w:b/>
          <w:sz w:val="22"/>
          <w:szCs w:val="22"/>
          <w:lang w:val="pl-PL"/>
        </w:rPr>
        <w:t>Predmet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ponude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mora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udovoljavati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navedenim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minimalnim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tehni</w:t>
      </w:r>
      <w:r w:rsidRPr="003A6A33">
        <w:rPr>
          <w:rFonts w:asciiTheme="minorHAnsi" w:hAnsiTheme="minorHAnsi"/>
          <w:b/>
          <w:sz w:val="22"/>
          <w:szCs w:val="22"/>
        </w:rPr>
        <w:t>č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kim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specifikacijama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Pr="003A6A33">
        <w:rPr>
          <w:rFonts w:asciiTheme="minorHAnsi" w:hAnsiTheme="minorHAnsi"/>
          <w:b/>
          <w:sz w:val="22"/>
          <w:szCs w:val="22"/>
          <w:lang w:val="pl-PL"/>
        </w:rPr>
        <w:t>pod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to</w:t>
      </w:r>
      <w:r w:rsidRPr="003A6A33">
        <w:rPr>
          <w:rFonts w:asciiTheme="minorHAnsi" w:hAnsiTheme="minorHAnsi"/>
          <w:b/>
          <w:sz w:val="22"/>
          <w:szCs w:val="22"/>
        </w:rPr>
        <w:t>č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kom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A</w:t>
      </w:r>
      <w:r w:rsidRPr="003A6A33">
        <w:rPr>
          <w:rFonts w:asciiTheme="minorHAnsi" w:hAnsiTheme="minorHAnsi"/>
          <w:b/>
          <w:sz w:val="22"/>
          <w:szCs w:val="22"/>
        </w:rPr>
        <w:t>.</w:t>
      </w:r>
      <w:r w:rsidRPr="003A6A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067F7C">
        <w:rPr>
          <w:rFonts w:ascii="Calibri" w:hAnsi="Calibri"/>
          <w:sz w:val="22"/>
          <w:szCs w:val="22"/>
          <w:lang w:val="pl-PL"/>
        </w:rPr>
        <w:t>onu</w:t>
      </w:r>
      <w:r w:rsidRPr="00067F7C">
        <w:rPr>
          <w:rFonts w:ascii="Calibri" w:hAnsi="Calibri"/>
          <w:sz w:val="22"/>
          <w:szCs w:val="22"/>
        </w:rPr>
        <w:t>đ</w:t>
      </w:r>
      <w:r w:rsidRPr="00067F7C">
        <w:rPr>
          <w:rFonts w:ascii="Calibri" w:hAnsi="Calibri"/>
          <w:sz w:val="22"/>
          <w:szCs w:val="22"/>
          <w:lang w:val="pl-PL"/>
        </w:rPr>
        <w:t>ena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vozila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koja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ne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udovoljavaju</w:t>
      </w:r>
      <w:r w:rsidRPr="00067F7C">
        <w:rPr>
          <w:rFonts w:ascii="Calibri" w:hAnsi="Calibri"/>
          <w:sz w:val="22"/>
          <w:szCs w:val="22"/>
        </w:rPr>
        <w:t xml:space="preserve"> navedenim</w:t>
      </w:r>
      <w:r w:rsidR="00531144">
        <w:rPr>
          <w:rFonts w:ascii="Calibri" w:hAnsi="Calibri"/>
          <w:sz w:val="22"/>
          <w:szCs w:val="22"/>
        </w:rPr>
        <w:t xml:space="preserve"> minimalni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tehni</w:t>
      </w:r>
      <w:r w:rsidRPr="00067F7C">
        <w:rPr>
          <w:rFonts w:ascii="Calibri" w:hAnsi="Calibri"/>
          <w:sz w:val="22"/>
          <w:szCs w:val="22"/>
        </w:rPr>
        <w:t>č</w:t>
      </w:r>
      <w:r w:rsidRPr="00067F7C">
        <w:rPr>
          <w:rFonts w:ascii="Calibri" w:hAnsi="Calibri"/>
          <w:sz w:val="22"/>
          <w:szCs w:val="22"/>
          <w:lang w:val="pl-PL"/>
        </w:rPr>
        <w:t>kim</w:t>
      </w:r>
      <w:r w:rsidRPr="00067F7C">
        <w:rPr>
          <w:rFonts w:ascii="Calibri" w:hAnsi="Calibri"/>
          <w:sz w:val="22"/>
          <w:szCs w:val="22"/>
        </w:rPr>
        <w:t xml:space="preserve"> </w:t>
      </w:r>
      <w:r w:rsidR="00531144">
        <w:rPr>
          <w:rFonts w:ascii="Calibri" w:hAnsi="Calibri"/>
          <w:sz w:val="22"/>
          <w:szCs w:val="22"/>
        </w:rPr>
        <w:tab/>
      </w:r>
      <w:r w:rsidRPr="00067F7C">
        <w:rPr>
          <w:rFonts w:ascii="Calibri" w:hAnsi="Calibri"/>
          <w:sz w:val="22"/>
          <w:szCs w:val="22"/>
          <w:lang w:val="pl-PL"/>
        </w:rPr>
        <w:t>specifikacijama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067F7C">
        <w:rPr>
          <w:rFonts w:ascii="Calibri" w:hAnsi="Calibri"/>
          <w:sz w:val="22"/>
          <w:szCs w:val="22"/>
          <w:lang w:val="pl-PL"/>
        </w:rPr>
        <w:t>ne</w:t>
      </w:r>
      <w:r w:rsidRPr="00067F7C">
        <w:rPr>
          <w:rFonts w:ascii="Calibri" w:hAnsi="Calibri"/>
          <w:sz w:val="22"/>
          <w:szCs w:val="22"/>
        </w:rPr>
        <w:t>ć</w:t>
      </w:r>
      <w:r w:rsidRPr="00067F7C">
        <w:rPr>
          <w:rFonts w:ascii="Calibri" w:hAnsi="Calibri"/>
          <w:sz w:val="22"/>
          <w:szCs w:val="22"/>
          <w:lang w:val="pl-PL"/>
        </w:rPr>
        <w:t>e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biti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uzeta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</w:t>
      </w:r>
      <w:r w:rsidRPr="00067F7C">
        <w:rPr>
          <w:rFonts w:ascii="Calibri" w:hAnsi="Calibri"/>
          <w:sz w:val="22"/>
          <w:szCs w:val="22"/>
        </w:rPr>
        <w:t xml:space="preserve"> </w:t>
      </w:r>
      <w:r w:rsidR="007C19EF">
        <w:rPr>
          <w:rFonts w:ascii="Calibri" w:hAnsi="Calibri"/>
          <w:sz w:val="22"/>
          <w:szCs w:val="22"/>
        </w:rPr>
        <w:t>obzir kod ocjenjivanja ponuda.</w:t>
      </w:r>
      <w:r>
        <w:rPr>
          <w:rFonts w:ascii="Calibri" w:hAnsi="Calibri"/>
          <w:sz w:val="22"/>
          <w:szCs w:val="22"/>
        </w:rPr>
        <w:t xml:space="preserve"> </w:t>
      </w:r>
    </w:p>
    <w:p w:rsidR="003A6A33" w:rsidRPr="003E4267" w:rsidRDefault="003A6A33" w:rsidP="00AC4D8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310C5" w:rsidRPr="009F6FC0" w:rsidRDefault="001052FF" w:rsidP="00AC4D8E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B</w:t>
      </w:r>
      <w:r w:rsidR="00056873" w:rsidRPr="009F6FC0">
        <w:rPr>
          <w:rFonts w:asciiTheme="minorHAnsi" w:hAnsiTheme="minorHAnsi"/>
          <w:b/>
          <w:sz w:val="22"/>
          <w:szCs w:val="22"/>
          <w:lang w:val="pl-PL"/>
        </w:rPr>
        <w:t xml:space="preserve">) </w:t>
      </w:r>
      <w:r w:rsidR="00A310C5" w:rsidRPr="009F6FC0">
        <w:rPr>
          <w:rFonts w:asciiTheme="minorHAnsi" w:hAnsiTheme="minorHAnsi"/>
          <w:b/>
          <w:sz w:val="22"/>
          <w:szCs w:val="22"/>
          <w:lang w:val="pl-PL"/>
        </w:rPr>
        <w:t xml:space="preserve">Dodatne pogodnosti </w:t>
      </w:r>
    </w:p>
    <w:p w:rsidR="00A310C5" w:rsidRDefault="00A310C5" w:rsidP="00AC4D8E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Dodatnim pogodnostima smatra se sva dodatna oprema ili pogodnosti koje nisu dio serijske opreme p</w:t>
      </w:r>
      <w:r w:rsidR="00C505B9">
        <w:rPr>
          <w:rFonts w:ascii="Calibri" w:hAnsi="Calibri"/>
          <w:sz w:val="22"/>
          <w:szCs w:val="22"/>
          <w:lang w:val="pl-PL"/>
        </w:rPr>
        <w:t>onuđenog vozila</w:t>
      </w:r>
      <w:r>
        <w:rPr>
          <w:rFonts w:ascii="Calibri" w:hAnsi="Calibri"/>
          <w:sz w:val="22"/>
          <w:szCs w:val="22"/>
          <w:lang w:val="pl-PL"/>
        </w:rPr>
        <w:t xml:space="preserve">. Ako ponuditelj nudi dodatne pogodnosti u sklopu ponude, potrebno ih je specificirati i financijski izraziti u HRK u obrascu </w:t>
      </w:r>
      <w:r w:rsidR="00497E8A">
        <w:rPr>
          <w:rFonts w:ascii="Calibri" w:hAnsi="Calibri"/>
          <w:sz w:val="22"/>
          <w:szCs w:val="22"/>
          <w:lang w:val="pl-PL"/>
        </w:rPr>
        <w:t>6</w:t>
      </w:r>
      <w:r>
        <w:rPr>
          <w:rFonts w:ascii="Calibri" w:hAnsi="Calibri"/>
          <w:sz w:val="22"/>
          <w:szCs w:val="22"/>
          <w:lang w:val="pl-PL"/>
        </w:rPr>
        <w:t>. ovog  poziva. Ukupna financijska vrijednost ponuđenih dodatnih pogodnosti ne smije prelaziti 10% ukupne vrijednosti ponude</w:t>
      </w:r>
      <w:r w:rsidR="00E56834">
        <w:rPr>
          <w:rFonts w:ascii="Calibri" w:hAnsi="Calibri"/>
          <w:sz w:val="22"/>
          <w:szCs w:val="22"/>
          <w:lang w:val="pl-PL"/>
        </w:rPr>
        <w:t xml:space="preserve"> </w:t>
      </w:r>
      <w:r w:rsidR="009659BB">
        <w:rPr>
          <w:rFonts w:ascii="Calibri" w:hAnsi="Calibri"/>
          <w:sz w:val="22"/>
          <w:szCs w:val="22"/>
          <w:lang w:val="pl-PL"/>
        </w:rPr>
        <w:t>(npr. posebne akcije koje uključuju dodatne pakete opreme</w:t>
      </w:r>
      <w:r w:rsidR="00C505B9">
        <w:rPr>
          <w:rFonts w:ascii="Calibri" w:hAnsi="Calibri"/>
          <w:sz w:val="22"/>
          <w:szCs w:val="22"/>
          <w:lang w:val="pl-PL"/>
        </w:rPr>
        <w:t>,</w:t>
      </w:r>
      <w:r w:rsidR="00E56834">
        <w:rPr>
          <w:rFonts w:ascii="Calibri" w:hAnsi="Calibri"/>
          <w:sz w:val="22"/>
          <w:szCs w:val="22"/>
          <w:lang w:val="pl-PL"/>
        </w:rPr>
        <w:t xml:space="preserve"> </w:t>
      </w:r>
      <w:r w:rsidR="00497E8A">
        <w:rPr>
          <w:rFonts w:ascii="Calibri" w:hAnsi="Calibri"/>
          <w:sz w:val="22"/>
          <w:szCs w:val="22"/>
          <w:lang w:val="pl-PL"/>
        </w:rPr>
        <w:t>besplatni</w:t>
      </w:r>
      <w:r w:rsidR="00E56834">
        <w:rPr>
          <w:rFonts w:ascii="Calibri" w:hAnsi="Calibri"/>
          <w:sz w:val="22"/>
          <w:szCs w:val="22"/>
          <w:lang w:val="pl-PL"/>
        </w:rPr>
        <w:t xml:space="preserve"> servis</w:t>
      </w:r>
      <w:r w:rsidR="00497E8A">
        <w:rPr>
          <w:rFonts w:ascii="Calibri" w:hAnsi="Calibri"/>
          <w:sz w:val="22"/>
          <w:szCs w:val="22"/>
          <w:lang w:val="pl-PL"/>
        </w:rPr>
        <w:t>/i</w:t>
      </w:r>
      <w:r w:rsidR="009659BB">
        <w:rPr>
          <w:rFonts w:ascii="Calibri" w:hAnsi="Calibri"/>
          <w:sz w:val="22"/>
          <w:szCs w:val="22"/>
          <w:lang w:val="pl-PL"/>
        </w:rPr>
        <w:t>,</w:t>
      </w:r>
      <w:r w:rsidR="00AE0964">
        <w:rPr>
          <w:rFonts w:ascii="Calibri" w:hAnsi="Calibri"/>
          <w:sz w:val="22"/>
          <w:szCs w:val="22"/>
          <w:lang w:val="pl-PL"/>
        </w:rPr>
        <w:t xml:space="preserve"> zimske gume, alu naplat</w:t>
      </w:r>
      <w:r w:rsidR="00074B73">
        <w:rPr>
          <w:rFonts w:ascii="Calibri" w:hAnsi="Calibri"/>
          <w:sz w:val="22"/>
          <w:szCs w:val="22"/>
          <w:lang w:val="pl-PL"/>
        </w:rPr>
        <w:t>ci</w:t>
      </w:r>
      <w:r w:rsidR="00AE0964">
        <w:rPr>
          <w:rFonts w:ascii="Calibri" w:hAnsi="Calibri"/>
          <w:sz w:val="22"/>
          <w:szCs w:val="22"/>
          <w:lang w:val="pl-PL"/>
        </w:rPr>
        <w:t>,</w:t>
      </w:r>
      <w:r w:rsidR="009659BB">
        <w:rPr>
          <w:rFonts w:ascii="Calibri" w:hAnsi="Calibri"/>
          <w:sz w:val="22"/>
          <w:szCs w:val="22"/>
          <w:lang w:val="pl-PL"/>
        </w:rPr>
        <w:t xml:space="preserve"> pr</w:t>
      </w:r>
      <w:r w:rsidR="007823CE">
        <w:rPr>
          <w:rFonts w:ascii="Calibri" w:hAnsi="Calibri"/>
          <w:sz w:val="22"/>
          <w:szCs w:val="22"/>
          <w:lang w:val="pl-PL"/>
        </w:rPr>
        <w:t>o</w:t>
      </w:r>
      <w:r w:rsidR="009659BB">
        <w:rPr>
          <w:rFonts w:ascii="Calibri" w:hAnsi="Calibri"/>
          <w:sz w:val="22"/>
          <w:szCs w:val="22"/>
          <w:lang w:val="pl-PL"/>
        </w:rPr>
        <w:t>duljeno jamstvo</w:t>
      </w:r>
      <w:r w:rsidR="00AE0964">
        <w:rPr>
          <w:rFonts w:ascii="Calibri" w:hAnsi="Calibri"/>
          <w:sz w:val="22"/>
          <w:szCs w:val="22"/>
          <w:lang w:val="pl-PL"/>
        </w:rPr>
        <w:t xml:space="preserve"> i sl.)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4900A9" w:rsidRDefault="004900A9" w:rsidP="00AC4D8E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</w:p>
    <w:p w:rsidR="00A310C5" w:rsidRPr="00DD61B2" w:rsidRDefault="00A310C5" w:rsidP="00AC4D8E">
      <w:pPr>
        <w:ind w:left="708"/>
        <w:jc w:val="both"/>
        <w:rPr>
          <w:rFonts w:ascii="Calibri" w:hAnsi="Calibri"/>
          <w:sz w:val="22"/>
          <w:szCs w:val="22"/>
        </w:rPr>
      </w:pPr>
      <w:r w:rsidRPr="003B7611">
        <w:rPr>
          <w:rFonts w:ascii="Calibri" w:hAnsi="Calibri"/>
          <w:sz w:val="22"/>
          <w:szCs w:val="22"/>
        </w:rPr>
        <w:t xml:space="preserve">Ako Povjerenstvo za nabavu ocijeni da su ponuđene dodatne pogodnosti relevantne za Naručitelja, </w:t>
      </w:r>
      <w:r w:rsidR="00AE6E51" w:rsidRPr="003B7611">
        <w:rPr>
          <w:rFonts w:ascii="Calibri" w:hAnsi="Calibri"/>
          <w:sz w:val="22"/>
          <w:szCs w:val="22"/>
        </w:rPr>
        <w:t xml:space="preserve">za potrebe vrednovanja odnosno ocjenjivanja </w:t>
      </w:r>
      <w:r w:rsidRPr="003B7611">
        <w:rPr>
          <w:rFonts w:ascii="Calibri" w:hAnsi="Calibri"/>
          <w:sz w:val="22"/>
          <w:szCs w:val="22"/>
        </w:rPr>
        <w:t xml:space="preserve">ponude </w:t>
      </w:r>
      <w:r w:rsidR="00AE6E51" w:rsidRPr="003B7611">
        <w:rPr>
          <w:rFonts w:ascii="Calibri" w:hAnsi="Calibri"/>
          <w:sz w:val="22"/>
          <w:szCs w:val="22"/>
        </w:rPr>
        <w:t xml:space="preserve">iznos </w:t>
      </w:r>
      <w:r w:rsidR="00497E8A">
        <w:rPr>
          <w:rFonts w:ascii="Calibri" w:hAnsi="Calibri"/>
          <w:sz w:val="22"/>
          <w:szCs w:val="22"/>
        </w:rPr>
        <w:t>ponude umanjit će se</w:t>
      </w:r>
      <w:r w:rsidRPr="003B7611">
        <w:rPr>
          <w:rFonts w:ascii="Calibri" w:hAnsi="Calibri"/>
          <w:sz w:val="22"/>
          <w:szCs w:val="22"/>
        </w:rPr>
        <w:t xml:space="preserve"> za vrijednost ponuđenih dodatnih pogodnosti</w:t>
      </w:r>
      <w:r w:rsidR="00AE6E51" w:rsidRPr="003B7611">
        <w:rPr>
          <w:rFonts w:ascii="Calibri" w:hAnsi="Calibri"/>
          <w:sz w:val="22"/>
          <w:szCs w:val="22"/>
        </w:rPr>
        <w:t>.</w:t>
      </w:r>
      <w:r w:rsidR="00497E8A">
        <w:rPr>
          <w:rFonts w:ascii="Calibri" w:hAnsi="Calibri"/>
          <w:sz w:val="22"/>
          <w:szCs w:val="22"/>
        </w:rPr>
        <w:t xml:space="preserve"> Ovo umanjenje koristit će se samo za ocjenjivanje ponuda i ni na koji način ne mijenja ponuđenu cijenu predmeta nabave navedenu u ponudbenom listu i troškovniku.</w:t>
      </w:r>
      <w:r w:rsidR="00AE6E51" w:rsidRPr="003B7611">
        <w:rPr>
          <w:rFonts w:ascii="Calibri" w:hAnsi="Calibri"/>
          <w:sz w:val="22"/>
          <w:szCs w:val="22"/>
        </w:rPr>
        <w:t xml:space="preserve"> </w:t>
      </w:r>
      <w:r w:rsidRPr="00DD61B2">
        <w:rPr>
          <w:rFonts w:ascii="Calibri" w:hAnsi="Calibri"/>
          <w:sz w:val="22"/>
          <w:szCs w:val="22"/>
        </w:rPr>
        <w:t xml:space="preserve">  </w:t>
      </w:r>
    </w:p>
    <w:p w:rsidR="00056873" w:rsidRPr="003E4267" w:rsidRDefault="00056873" w:rsidP="00AC4D8E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A310C5" w:rsidRPr="009F6FC0" w:rsidRDefault="009F6FC0" w:rsidP="00AC4D8E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F6FC0">
        <w:rPr>
          <w:rFonts w:asciiTheme="minorHAnsi" w:hAnsiTheme="minorHAnsi"/>
          <w:b/>
          <w:sz w:val="22"/>
          <w:szCs w:val="22"/>
          <w:lang w:val="pl-PL"/>
        </w:rPr>
        <w:t>C</w:t>
      </w:r>
      <w:r w:rsidR="00056873" w:rsidRPr="009F6FC0">
        <w:rPr>
          <w:rFonts w:asciiTheme="minorHAnsi" w:hAnsiTheme="minorHAnsi"/>
          <w:b/>
          <w:sz w:val="22"/>
          <w:szCs w:val="22"/>
          <w:lang w:val="pl-PL"/>
        </w:rPr>
        <w:t xml:space="preserve">) </w:t>
      </w:r>
      <w:r w:rsidR="00A310C5" w:rsidRPr="009F6FC0">
        <w:rPr>
          <w:rFonts w:asciiTheme="minorHAnsi" w:hAnsiTheme="minorHAnsi"/>
          <w:b/>
          <w:sz w:val="22"/>
          <w:szCs w:val="22"/>
          <w:lang w:val="pl-PL"/>
        </w:rPr>
        <w:t>Servisi i servisni intervali</w:t>
      </w:r>
    </w:p>
    <w:p w:rsidR="00A310C5" w:rsidRPr="003E4267" w:rsidRDefault="00A310C5" w:rsidP="00AC4D8E">
      <w:pPr>
        <w:ind w:left="708"/>
        <w:jc w:val="both"/>
        <w:rPr>
          <w:rFonts w:asciiTheme="minorHAnsi" w:hAnsiTheme="minorHAnsi"/>
          <w:sz w:val="22"/>
          <w:szCs w:val="22"/>
          <w:lang w:val="pl-PL"/>
        </w:rPr>
      </w:pPr>
      <w:r w:rsidRPr="00D15958">
        <w:rPr>
          <w:rFonts w:ascii="Calibri" w:hAnsi="Calibri"/>
          <w:sz w:val="22"/>
          <w:szCs w:val="22"/>
          <w:lang w:val="pl-PL"/>
        </w:rPr>
        <w:t xml:space="preserve">Cijena redovitih servisa </w:t>
      </w:r>
      <w:r w:rsidRPr="00067F7C">
        <w:rPr>
          <w:rFonts w:ascii="Calibri" w:hAnsi="Calibri"/>
          <w:sz w:val="22"/>
          <w:szCs w:val="22"/>
          <w:lang w:val="pl-PL"/>
        </w:rPr>
        <w:t xml:space="preserve">vozila moraju biti specificirane u tablici u obrascu </w:t>
      </w:r>
      <w:r>
        <w:rPr>
          <w:rFonts w:ascii="Calibri" w:hAnsi="Calibri"/>
          <w:sz w:val="22"/>
          <w:szCs w:val="22"/>
          <w:lang w:val="pl-PL"/>
        </w:rPr>
        <w:t>3</w:t>
      </w:r>
      <w:r w:rsidRPr="00067F7C">
        <w:rPr>
          <w:rFonts w:ascii="Calibri" w:hAnsi="Calibri"/>
          <w:sz w:val="22"/>
          <w:szCs w:val="22"/>
          <w:lang w:val="pl-PL"/>
        </w:rPr>
        <w:t>. ovog poziva.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Navedite redovne servise i servisne intervale kronološki s cijenom svakoga od servisa </w:t>
      </w:r>
      <w:r>
        <w:rPr>
          <w:rFonts w:asciiTheme="minorHAnsi" w:hAnsiTheme="minorHAnsi"/>
          <w:sz w:val="22"/>
          <w:szCs w:val="22"/>
          <w:lang w:val="pl-PL"/>
        </w:rPr>
        <w:t>za prvih četri godine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od kupnje vozil</w:t>
      </w:r>
      <w:r w:rsidR="00497E8A">
        <w:rPr>
          <w:rFonts w:asciiTheme="minorHAnsi" w:hAnsiTheme="minorHAnsi"/>
          <w:sz w:val="22"/>
          <w:szCs w:val="22"/>
          <w:lang w:val="pl-PL"/>
        </w:rPr>
        <w:t>a s ukupnim iznosom u obrazac  6</w:t>
      </w:r>
      <w:r w:rsidRPr="003E4267">
        <w:rPr>
          <w:rFonts w:asciiTheme="minorHAnsi" w:hAnsiTheme="minorHAnsi"/>
          <w:sz w:val="22"/>
          <w:szCs w:val="22"/>
          <w:lang w:val="pl-PL"/>
        </w:rPr>
        <w:t>.</w:t>
      </w:r>
    </w:p>
    <w:p w:rsidR="00A310C5" w:rsidRDefault="00A310C5" w:rsidP="00AC4D8E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56BD9" w:rsidRDefault="009F6FC0" w:rsidP="00AC4D8E">
      <w:pPr>
        <w:ind w:firstLine="708"/>
        <w:jc w:val="both"/>
        <w:rPr>
          <w:rFonts w:ascii="Calibri" w:hAnsi="Calibri"/>
          <w:b/>
          <w:sz w:val="22"/>
          <w:szCs w:val="22"/>
          <w:lang w:val="pl-PL"/>
        </w:rPr>
      </w:pPr>
      <w:r w:rsidRPr="009F6FC0">
        <w:rPr>
          <w:rFonts w:asciiTheme="minorHAnsi" w:hAnsiTheme="minorHAnsi"/>
          <w:b/>
          <w:sz w:val="22"/>
          <w:szCs w:val="22"/>
          <w:lang w:val="pl-PL"/>
        </w:rPr>
        <w:t>D</w:t>
      </w:r>
      <w:r w:rsidR="00056873" w:rsidRPr="009F6FC0">
        <w:rPr>
          <w:rFonts w:asciiTheme="minorHAnsi" w:hAnsiTheme="minorHAnsi"/>
          <w:b/>
          <w:sz w:val="22"/>
          <w:szCs w:val="22"/>
          <w:lang w:val="pl-PL"/>
        </w:rPr>
        <w:t xml:space="preserve">) </w:t>
      </w:r>
      <w:r w:rsidR="00A56BD9" w:rsidRPr="008E2069">
        <w:rPr>
          <w:rFonts w:ascii="Calibri" w:hAnsi="Calibri"/>
          <w:b/>
          <w:sz w:val="22"/>
          <w:szCs w:val="22"/>
          <w:lang w:val="pl-PL"/>
        </w:rPr>
        <w:t>Jamstveni rok</w:t>
      </w:r>
    </w:p>
    <w:p w:rsidR="00A56BD9" w:rsidRDefault="00A56BD9" w:rsidP="00AC4D8E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Jamstveni rok potrebno je izraziti u mjesecima.</w:t>
      </w:r>
    </w:p>
    <w:p w:rsidR="00A56BD9" w:rsidRDefault="00A56BD9" w:rsidP="00AC4D8E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Navedeno je po</w:t>
      </w:r>
      <w:r w:rsidR="00497E8A">
        <w:rPr>
          <w:rFonts w:ascii="Calibri" w:hAnsi="Calibri"/>
          <w:sz w:val="22"/>
          <w:szCs w:val="22"/>
          <w:lang w:val="pl-PL"/>
        </w:rPr>
        <w:t>trebno specificirati u obrascu 6</w:t>
      </w:r>
      <w:r>
        <w:rPr>
          <w:rFonts w:ascii="Calibri" w:hAnsi="Calibri"/>
          <w:sz w:val="22"/>
          <w:szCs w:val="22"/>
          <w:lang w:val="pl-PL"/>
        </w:rPr>
        <w:t xml:space="preserve">. ovog poziva. </w:t>
      </w:r>
    </w:p>
    <w:p w:rsidR="00A56BD9" w:rsidRDefault="00A56BD9" w:rsidP="00AC4D8E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A56BD9" w:rsidRPr="009F6FC0" w:rsidRDefault="009F6FC0" w:rsidP="00AC4D8E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F6FC0">
        <w:rPr>
          <w:rFonts w:asciiTheme="minorHAnsi" w:hAnsiTheme="minorHAnsi"/>
          <w:b/>
          <w:sz w:val="22"/>
          <w:szCs w:val="22"/>
          <w:lang w:val="pl-PL"/>
        </w:rPr>
        <w:t>E</w:t>
      </w:r>
      <w:r w:rsidR="00056873" w:rsidRPr="009F6FC0">
        <w:rPr>
          <w:rFonts w:asciiTheme="minorHAnsi" w:hAnsiTheme="minorHAnsi"/>
          <w:b/>
          <w:sz w:val="22"/>
          <w:szCs w:val="22"/>
          <w:lang w:val="pl-PL"/>
        </w:rPr>
        <w:t xml:space="preserve">) </w:t>
      </w:r>
      <w:r w:rsidR="00A56BD9" w:rsidRPr="009F6FC0">
        <w:rPr>
          <w:rFonts w:asciiTheme="minorHAnsi" w:hAnsiTheme="minorHAnsi"/>
          <w:b/>
          <w:sz w:val="22"/>
          <w:szCs w:val="22"/>
          <w:lang w:val="pl-PL"/>
        </w:rPr>
        <w:t xml:space="preserve">Rok isporuke </w:t>
      </w:r>
    </w:p>
    <w:p w:rsidR="00A56BD9" w:rsidRPr="003E4267" w:rsidRDefault="00A56BD9" w:rsidP="00AC4D8E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  <w:r w:rsidRPr="003E4267">
        <w:rPr>
          <w:rFonts w:asciiTheme="minorHAnsi" w:hAnsiTheme="minorHAnsi"/>
          <w:sz w:val="22"/>
          <w:szCs w:val="22"/>
          <w:lang w:val="pl-PL"/>
        </w:rPr>
        <w:t>N</w:t>
      </w:r>
      <w:r w:rsidR="00497E8A">
        <w:rPr>
          <w:rFonts w:asciiTheme="minorHAnsi" w:hAnsiTheme="minorHAnsi"/>
          <w:sz w:val="22"/>
          <w:szCs w:val="22"/>
          <w:lang w:val="pl-PL"/>
        </w:rPr>
        <w:t>avedite rok isporuke u obrazac 6</w:t>
      </w:r>
      <w:r w:rsidRPr="003E4267">
        <w:rPr>
          <w:rFonts w:asciiTheme="minorHAnsi" w:hAnsiTheme="minorHAnsi"/>
          <w:sz w:val="22"/>
          <w:szCs w:val="22"/>
          <w:lang w:val="pl-PL"/>
        </w:rPr>
        <w:t>.</w:t>
      </w:r>
    </w:p>
    <w:p w:rsidR="00056873" w:rsidRPr="003E4267" w:rsidRDefault="00056873" w:rsidP="00AC4D8E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56873" w:rsidRPr="003E4267" w:rsidRDefault="00056873" w:rsidP="00AC4D8E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3E4267">
        <w:rPr>
          <w:rFonts w:asciiTheme="minorHAnsi" w:hAnsiTheme="minorHAnsi"/>
          <w:sz w:val="22"/>
          <w:szCs w:val="22"/>
          <w:lang w:val="pl-PL"/>
        </w:rPr>
        <w:tab/>
        <w:t xml:space="preserve">Pored cijene vozila, elementi predmeta ponude od B do </w:t>
      </w:r>
      <w:r w:rsidR="009F6FC0">
        <w:rPr>
          <w:rFonts w:asciiTheme="minorHAnsi" w:hAnsiTheme="minorHAnsi"/>
          <w:sz w:val="22"/>
          <w:szCs w:val="22"/>
          <w:lang w:val="pl-PL"/>
        </w:rPr>
        <w:t>E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uzet će se u razmatranje kod </w:t>
      </w:r>
      <w:r w:rsidR="004C7FF0" w:rsidRPr="003E4267">
        <w:rPr>
          <w:rFonts w:asciiTheme="minorHAnsi" w:hAnsiTheme="minorHAnsi"/>
          <w:sz w:val="22"/>
          <w:szCs w:val="22"/>
          <w:lang w:val="pl-PL"/>
        </w:rPr>
        <w:tab/>
      </w:r>
      <w:r w:rsidRPr="003E4267">
        <w:rPr>
          <w:rFonts w:asciiTheme="minorHAnsi" w:hAnsiTheme="minorHAnsi"/>
          <w:sz w:val="22"/>
          <w:szCs w:val="22"/>
          <w:lang w:val="pl-PL"/>
        </w:rPr>
        <w:t>ocjene i odabira</w:t>
      </w:r>
      <w:r w:rsidR="00174D11">
        <w:rPr>
          <w:rFonts w:asciiTheme="minorHAnsi" w:hAnsiTheme="minorHAnsi"/>
          <w:sz w:val="22"/>
          <w:szCs w:val="22"/>
          <w:lang w:val="pl-PL"/>
        </w:rPr>
        <w:t xml:space="preserve"> ekonomski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najpovoljnije ponude a kako je navedeno u prilog</w:t>
      </w:r>
      <w:r w:rsidR="00FA6D4F">
        <w:rPr>
          <w:rFonts w:asciiTheme="minorHAnsi" w:hAnsiTheme="minorHAnsi"/>
          <w:sz w:val="22"/>
          <w:szCs w:val="22"/>
          <w:lang w:val="pl-PL"/>
        </w:rPr>
        <w:t>u 1 K</w:t>
      </w:r>
      <w:r w:rsidR="004C7FF0" w:rsidRPr="003E4267">
        <w:rPr>
          <w:rFonts w:asciiTheme="minorHAnsi" w:hAnsiTheme="minorHAnsi"/>
          <w:sz w:val="22"/>
          <w:szCs w:val="22"/>
          <w:lang w:val="pl-PL"/>
        </w:rPr>
        <w:t xml:space="preserve">riteriji za </w:t>
      </w:r>
      <w:r w:rsidR="00174D11">
        <w:rPr>
          <w:rFonts w:asciiTheme="minorHAnsi" w:hAnsiTheme="minorHAnsi"/>
          <w:sz w:val="22"/>
          <w:szCs w:val="22"/>
          <w:lang w:val="pl-PL"/>
        </w:rPr>
        <w:tab/>
      </w:r>
      <w:r w:rsidR="00FA6D4F">
        <w:rPr>
          <w:rFonts w:asciiTheme="minorHAnsi" w:hAnsiTheme="minorHAnsi"/>
          <w:sz w:val="22"/>
          <w:szCs w:val="22"/>
          <w:lang w:val="pl-PL"/>
        </w:rPr>
        <w:t>ocjenu ponuda</w:t>
      </w:r>
      <w:r w:rsidR="005C47E9" w:rsidRPr="003E4267">
        <w:rPr>
          <w:rFonts w:asciiTheme="minorHAnsi" w:hAnsiTheme="minorHAnsi"/>
          <w:sz w:val="22"/>
          <w:szCs w:val="22"/>
          <w:lang w:val="pl-PL"/>
        </w:rPr>
        <w:t>.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A7674" w:rsidRPr="003E4267" w:rsidRDefault="009A7674" w:rsidP="00AC4D8E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9C4AB0" w:rsidRPr="003E4267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color w:val="000000"/>
          <w:sz w:val="22"/>
          <w:szCs w:val="22"/>
          <w:lang w:eastAsia="en-US"/>
        </w:rPr>
        <w:t>Opis načina nuđenja:</w:t>
      </w:r>
      <w:r w:rsidRPr="003E4267">
        <w:rPr>
          <w:rFonts w:asciiTheme="minorHAnsi" w:hAnsiTheme="minorHAnsi" w:cs="Times New Roman"/>
          <w:sz w:val="22"/>
          <w:szCs w:val="22"/>
        </w:rPr>
        <w:t xml:space="preserve"> Ponuditelj može dostaviti samo jednu ponudu.</w:t>
      </w:r>
    </w:p>
    <w:p w:rsidR="009C4AB0" w:rsidRPr="003E4267" w:rsidRDefault="009C4AB0" w:rsidP="00AC4D8E">
      <w:pPr>
        <w:pStyle w:val="Standard"/>
        <w:autoSpaceDE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    </w:t>
      </w:r>
    </w:p>
    <w:p w:rsidR="009C4AB0" w:rsidRPr="0090257B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</w:rPr>
      </w:pPr>
      <w:r w:rsidRPr="0090257B">
        <w:rPr>
          <w:rFonts w:asciiTheme="minorHAnsi" w:hAnsiTheme="minorHAnsi" w:cs="Times New Roman"/>
          <w:b/>
          <w:sz w:val="22"/>
          <w:szCs w:val="22"/>
        </w:rPr>
        <w:t>Količina predmeta nabave:</w:t>
      </w:r>
      <w:r w:rsidRPr="003E4267">
        <w:rPr>
          <w:rFonts w:asciiTheme="minorHAnsi" w:hAnsiTheme="minorHAnsi" w:cs="Times New Roman"/>
        </w:rPr>
        <w:t xml:space="preserve"> </w:t>
      </w:r>
      <w:r w:rsidR="001237E4">
        <w:rPr>
          <w:rFonts w:asciiTheme="minorHAnsi" w:hAnsiTheme="minorHAnsi" w:cs="Times New Roman"/>
          <w:sz w:val="22"/>
          <w:szCs w:val="22"/>
        </w:rPr>
        <w:t>1 vozilo</w:t>
      </w:r>
      <w:r w:rsidRPr="00410651">
        <w:rPr>
          <w:rFonts w:asciiTheme="minorHAnsi" w:hAnsiTheme="minorHAnsi" w:cs="Times New Roman"/>
          <w:sz w:val="22"/>
          <w:szCs w:val="22"/>
        </w:rPr>
        <w:t xml:space="preserve"> </w:t>
      </w:r>
      <w:r w:rsidR="00532A6E" w:rsidRPr="00410651">
        <w:rPr>
          <w:rFonts w:asciiTheme="minorHAnsi" w:hAnsiTheme="minorHAnsi" w:cs="Times New Roman"/>
          <w:sz w:val="22"/>
          <w:szCs w:val="22"/>
        </w:rPr>
        <w:t xml:space="preserve"> </w:t>
      </w:r>
      <w:r w:rsidR="000D0A32" w:rsidRPr="00410651">
        <w:rPr>
          <w:rFonts w:asciiTheme="minorHAnsi" w:hAnsiTheme="minorHAnsi" w:cs="Times New Roman"/>
          <w:sz w:val="22"/>
          <w:szCs w:val="22"/>
        </w:rPr>
        <w:t>sa</w:t>
      </w:r>
      <w:r w:rsidR="009A7674" w:rsidRPr="00410651">
        <w:rPr>
          <w:rFonts w:asciiTheme="minorHAnsi" w:hAnsiTheme="minorHAnsi" w:cs="Times New Roman"/>
          <w:sz w:val="22"/>
          <w:szCs w:val="22"/>
        </w:rPr>
        <w:t xml:space="preserve"> 7</w:t>
      </w:r>
      <w:r w:rsidR="00532A6E" w:rsidRPr="00410651">
        <w:rPr>
          <w:rFonts w:asciiTheme="minorHAnsi" w:hAnsiTheme="minorHAnsi" w:cs="Times New Roman"/>
          <w:sz w:val="22"/>
          <w:szCs w:val="22"/>
        </w:rPr>
        <w:t xml:space="preserve"> </w:t>
      </w:r>
      <w:r w:rsidR="00FA6D4F">
        <w:rPr>
          <w:rFonts w:asciiTheme="minorHAnsi" w:hAnsiTheme="minorHAnsi" w:cs="Times New Roman"/>
          <w:sz w:val="22"/>
          <w:szCs w:val="22"/>
        </w:rPr>
        <w:t>s</w:t>
      </w:r>
      <w:r w:rsidR="000D0A32" w:rsidRPr="00410651">
        <w:rPr>
          <w:rFonts w:asciiTheme="minorHAnsi" w:hAnsiTheme="minorHAnsi" w:cs="Times New Roman"/>
          <w:sz w:val="22"/>
          <w:szCs w:val="22"/>
        </w:rPr>
        <w:t>jedala</w:t>
      </w:r>
    </w:p>
    <w:p w:rsidR="009C4AB0" w:rsidRPr="003E4267" w:rsidRDefault="009C4AB0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:rsidR="00056873" w:rsidRPr="003E4267" w:rsidRDefault="00056873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Troškovnik predmeta nabave:</w:t>
      </w:r>
    </w:p>
    <w:p w:rsidR="00056873" w:rsidRPr="003E4267" w:rsidRDefault="00056873" w:rsidP="00FA6D4F">
      <w:pPr>
        <w:pStyle w:val="Textbody"/>
        <w:ind w:left="70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Sastavni dio o</w:t>
      </w:r>
      <w:r w:rsidR="005C47E9" w:rsidRPr="003E4267">
        <w:rPr>
          <w:rFonts w:asciiTheme="minorHAnsi" w:hAnsiTheme="minorHAnsi" w:cs="Times New Roman"/>
          <w:sz w:val="22"/>
          <w:szCs w:val="22"/>
        </w:rPr>
        <w:t xml:space="preserve">voga poziva za dostavu ponude </w:t>
      </w:r>
      <w:r w:rsidR="00FA6D4F">
        <w:rPr>
          <w:rFonts w:asciiTheme="minorHAnsi" w:hAnsiTheme="minorHAnsi" w:cs="Times New Roman"/>
          <w:sz w:val="22"/>
          <w:szCs w:val="22"/>
        </w:rPr>
        <w:t xml:space="preserve">su Ponudbeni list (obrazac 1) i </w:t>
      </w:r>
      <w:r w:rsidRPr="003E4267">
        <w:rPr>
          <w:rFonts w:asciiTheme="minorHAnsi" w:hAnsiTheme="minorHAnsi" w:cs="Times New Roman"/>
          <w:sz w:val="22"/>
          <w:szCs w:val="22"/>
        </w:rPr>
        <w:t>Ponudbeni troškovnik</w:t>
      </w:r>
      <w:r w:rsidR="00FA6D4F">
        <w:rPr>
          <w:rFonts w:asciiTheme="minorHAnsi" w:hAnsiTheme="minorHAnsi" w:cs="Times New Roman"/>
          <w:sz w:val="22"/>
          <w:szCs w:val="22"/>
        </w:rPr>
        <w:t xml:space="preserve"> (obrazac 5)</w:t>
      </w:r>
      <w:r w:rsidR="005C47E9" w:rsidRPr="003E4267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056873" w:rsidRPr="003E4267" w:rsidRDefault="00056873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 xml:space="preserve">Predmetnu dokumentaciju ponuditelji su obvezni pažljivo pregledati i upoznati se sa svim </w:t>
      </w:r>
      <w:r w:rsidRPr="003E4267">
        <w:rPr>
          <w:rFonts w:asciiTheme="minorHAnsi" w:hAnsiTheme="minorHAnsi" w:cs="Times New Roman"/>
          <w:sz w:val="22"/>
          <w:szCs w:val="22"/>
        </w:rPr>
        <w:tab/>
        <w:t>zahtjevima Naručitelja te sukladno napomenama i traženim zahtjevima, dostaviti ponudu.</w:t>
      </w:r>
    </w:p>
    <w:p w:rsidR="00056873" w:rsidRPr="003E4267" w:rsidRDefault="00056873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 xml:space="preserve">Pri sastavljanju ponude NE SMIJU se dodavati redovi ili stupci ili na bilo koji način mijenjati </w:t>
      </w:r>
      <w:r w:rsidRPr="003E4267">
        <w:rPr>
          <w:rFonts w:asciiTheme="minorHAnsi" w:hAnsiTheme="minorHAnsi" w:cs="Times New Roman"/>
          <w:sz w:val="22"/>
          <w:szCs w:val="22"/>
        </w:rPr>
        <w:tab/>
        <w:t>izgled obrasca troškovnika.</w:t>
      </w:r>
    </w:p>
    <w:p w:rsidR="00056873" w:rsidRPr="003E4267" w:rsidRDefault="00056873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>Troškovnik je potrebno ispuniti, potpisati i ovjeriti pečatom te dostaviti u sklopu Ponude.</w:t>
      </w:r>
    </w:p>
    <w:p w:rsidR="00056873" w:rsidRPr="003E4267" w:rsidRDefault="00056873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410651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 xml:space="preserve">Mjesto izvršenja: </w:t>
      </w:r>
      <w:r w:rsidR="005C47E9" w:rsidRPr="00410651">
        <w:rPr>
          <w:rFonts w:asciiTheme="minorHAnsi" w:hAnsiTheme="minorHAnsi" w:cs="Times New Roman"/>
          <w:sz w:val="22"/>
          <w:szCs w:val="22"/>
        </w:rPr>
        <w:t xml:space="preserve">Hrvatski Crveni križ, </w:t>
      </w:r>
      <w:r w:rsidR="00CC2754">
        <w:rPr>
          <w:rFonts w:asciiTheme="minorHAnsi" w:hAnsiTheme="minorHAnsi" w:cs="Times New Roman"/>
          <w:sz w:val="22"/>
          <w:szCs w:val="22"/>
        </w:rPr>
        <w:t>Ulica Crvenog križa 14, Zagreb</w:t>
      </w:r>
      <w:r w:rsidR="005C47E9" w:rsidRPr="00410651">
        <w:rPr>
          <w:rFonts w:asciiTheme="minorHAnsi" w:hAnsiTheme="minorHAnsi" w:cs="Times New Roman"/>
          <w:sz w:val="22"/>
          <w:szCs w:val="22"/>
        </w:rPr>
        <w:t>.</w:t>
      </w:r>
    </w:p>
    <w:p w:rsidR="009C4AB0" w:rsidRPr="003E4267" w:rsidRDefault="009C4AB0" w:rsidP="00AC4D8E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80CD8" w:rsidRPr="00580CD8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lastRenderedPageBreak/>
        <w:t xml:space="preserve">Rok izvršenja: </w:t>
      </w:r>
      <w:r w:rsidR="00222382" w:rsidRPr="003E4267">
        <w:rPr>
          <w:rFonts w:asciiTheme="minorHAnsi" w:hAnsiTheme="minorHAnsi" w:cs="Times New Roman"/>
          <w:sz w:val="22"/>
          <w:szCs w:val="22"/>
        </w:rPr>
        <w:t xml:space="preserve">Ponuditelj mora navesti jasan rok isporuke traženih predmeta nabave. Rok </w:t>
      </w:r>
      <w:r w:rsidR="00580CD8">
        <w:rPr>
          <w:rFonts w:asciiTheme="minorHAnsi" w:hAnsiTheme="minorHAnsi" w:cs="Times New Roman"/>
          <w:sz w:val="22"/>
          <w:szCs w:val="22"/>
        </w:rPr>
        <w:tab/>
      </w:r>
      <w:r w:rsidR="00222382" w:rsidRPr="003E4267">
        <w:rPr>
          <w:rFonts w:asciiTheme="minorHAnsi" w:hAnsiTheme="minorHAnsi" w:cs="Times New Roman"/>
          <w:sz w:val="22"/>
          <w:szCs w:val="22"/>
        </w:rPr>
        <w:t>isporuke uzeti će se u obzir kod ocjene ponude. Rok isporuke ne s</w:t>
      </w:r>
      <w:r w:rsidR="005C47E9" w:rsidRPr="003E4267">
        <w:rPr>
          <w:rFonts w:asciiTheme="minorHAnsi" w:hAnsiTheme="minorHAnsi" w:cs="Times New Roman"/>
          <w:sz w:val="22"/>
          <w:szCs w:val="22"/>
        </w:rPr>
        <w:t xml:space="preserve">mije biti duži od </w:t>
      </w:r>
      <w:r w:rsidR="00580CD8">
        <w:rPr>
          <w:rFonts w:asciiTheme="minorHAnsi" w:hAnsiTheme="minorHAnsi" w:cs="Times New Roman"/>
          <w:sz w:val="22"/>
          <w:szCs w:val="22"/>
        </w:rPr>
        <w:tab/>
      </w:r>
      <w:r w:rsidR="005C47E9" w:rsidRPr="003E4267">
        <w:rPr>
          <w:rFonts w:asciiTheme="minorHAnsi" w:hAnsiTheme="minorHAnsi" w:cs="Times New Roman"/>
          <w:sz w:val="22"/>
          <w:szCs w:val="22"/>
        </w:rPr>
        <w:t xml:space="preserve">maksimalno </w:t>
      </w:r>
      <w:r w:rsidR="001237E4">
        <w:rPr>
          <w:rFonts w:asciiTheme="minorHAnsi" w:hAnsiTheme="minorHAnsi" w:cs="Times New Roman"/>
          <w:sz w:val="22"/>
          <w:szCs w:val="22"/>
        </w:rPr>
        <w:t>10</w:t>
      </w:r>
      <w:r w:rsidR="005C47E9" w:rsidRPr="003E4267">
        <w:rPr>
          <w:rFonts w:asciiTheme="minorHAnsi" w:hAnsiTheme="minorHAnsi" w:cs="Times New Roman"/>
          <w:sz w:val="22"/>
          <w:szCs w:val="22"/>
        </w:rPr>
        <w:t>0</w:t>
      </w:r>
      <w:r w:rsidR="00222382" w:rsidRPr="003E4267">
        <w:rPr>
          <w:rFonts w:asciiTheme="minorHAnsi" w:hAnsiTheme="minorHAnsi" w:cs="Times New Roman"/>
          <w:sz w:val="22"/>
          <w:szCs w:val="22"/>
        </w:rPr>
        <w:t xml:space="preserve"> dana. </w:t>
      </w:r>
    </w:p>
    <w:p w:rsidR="009C4AB0" w:rsidRDefault="009C4AB0" w:rsidP="00AC4D8E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A6D4F" w:rsidRPr="003E4267" w:rsidRDefault="00FA6D4F" w:rsidP="00AC4D8E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PODACI O PONUDI:</w:t>
      </w:r>
    </w:p>
    <w:p w:rsidR="009C4AB0" w:rsidRPr="003E4267" w:rsidRDefault="009C4AB0" w:rsidP="00AC4D8E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5A7FB0" w:rsidRPr="005A7FB0" w:rsidRDefault="005A7FB0" w:rsidP="00AC4D8E">
      <w:pPr>
        <w:pStyle w:val="ListParagraph"/>
        <w:numPr>
          <w:ilvl w:val="0"/>
          <w:numId w:val="5"/>
        </w:numPr>
        <w:suppressAutoHyphens/>
        <w:autoSpaceDN w:val="0"/>
        <w:spacing w:line="240" w:lineRule="atLeast"/>
        <w:ind w:left="0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:rsidR="009C4AB0" w:rsidRPr="003E4267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Sadržaj ponude:</w:t>
      </w:r>
    </w:p>
    <w:p w:rsidR="00277318" w:rsidRDefault="00056873" w:rsidP="00AC4D8E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>Popis svih sastavnih dijelova i/ili obrazaca i drugih priloga ponude</w:t>
      </w:r>
    </w:p>
    <w:p w:rsidR="00FA6D4F" w:rsidRDefault="00277318" w:rsidP="00FA6D4F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277318">
        <w:rPr>
          <w:rFonts w:ascii="Calibri" w:hAnsi="Calibri" w:cs="Times New Roman"/>
          <w:bCs/>
          <w:sz w:val="22"/>
          <w:szCs w:val="22"/>
        </w:rPr>
        <w:t>Ponudbeni list (</w:t>
      </w:r>
      <w:r w:rsidR="00FA6D4F">
        <w:rPr>
          <w:rFonts w:ascii="Calibri" w:hAnsi="Calibri" w:cs="Times New Roman"/>
          <w:bCs/>
          <w:sz w:val="22"/>
          <w:szCs w:val="22"/>
        </w:rPr>
        <w:t>Obrazac</w:t>
      </w:r>
      <w:r w:rsidRPr="00277318">
        <w:rPr>
          <w:rFonts w:ascii="Calibri" w:hAnsi="Calibri" w:cs="Times New Roman"/>
          <w:bCs/>
          <w:sz w:val="22"/>
          <w:szCs w:val="22"/>
        </w:rPr>
        <w:t xml:space="preserve"> 1.) potpisan i ovjeren od strane ovlaštene osobe za zastupanje po </w:t>
      </w:r>
      <w:r>
        <w:rPr>
          <w:rFonts w:ascii="Calibri" w:hAnsi="Calibri" w:cs="Times New Roman"/>
          <w:bCs/>
          <w:sz w:val="22"/>
          <w:szCs w:val="22"/>
        </w:rPr>
        <w:tab/>
      </w:r>
      <w:r w:rsidRPr="00277318">
        <w:rPr>
          <w:rFonts w:ascii="Calibri" w:hAnsi="Calibri" w:cs="Times New Roman"/>
          <w:bCs/>
          <w:sz w:val="22"/>
          <w:szCs w:val="22"/>
        </w:rPr>
        <w:t>zakonu i ovjeren pečatom ponuditelja</w:t>
      </w:r>
    </w:p>
    <w:p w:rsidR="00FA6D4F" w:rsidRDefault="00417AB3" w:rsidP="00FA6D4F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A6D4F">
        <w:rPr>
          <w:rFonts w:ascii="Calibri" w:hAnsi="Calibri" w:cs="Times New Roman"/>
          <w:bCs/>
          <w:sz w:val="22"/>
          <w:szCs w:val="22"/>
        </w:rPr>
        <w:t>Izjava o prihvaćanju uvjeta iz Poziva na dostavu ponuda (</w:t>
      </w:r>
      <w:r w:rsidR="00FA6D4F" w:rsidRPr="00FA6D4F">
        <w:rPr>
          <w:rFonts w:ascii="Calibri" w:hAnsi="Calibri" w:cs="Times New Roman"/>
          <w:bCs/>
          <w:sz w:val="22"/>
          <w:szCs w:val="22"/>
        </w:rPr>
        <w:t xml:space="preserve">Obrazac </w:t>
      </w:r>
      <w:r w:rsidRPr="00FA6D4F">
        <w:rPr>
          <w:rFonts w:ascii="Calibri" w:hAnsi="Calibri" w:cs="Times New Roman"/>
          <w:bCs/>
          <w:sz w:val="22"/>
          <w:szCs w:val="22"/>
        </w:rPr>
        <w:t xml:space="preserve">2.) popunjena, potpisana  </w:t>
      </w:r>
      <w:r w:rsidRPr="00FA6D4F">
        <w:rPr>
          <w:rFonts w:ascii="Calibri" w:hAnsi="Calibri" w:cs="Times New Roman"/>
          <w:bCs/>
          <w:sz w:val="22"/>
          <w:szCs w:val="22"/>
        </w:rPr>
        <w:tab/>
      </w:r>
      <w:r w:rsidR="00FA6D4F" w:rsidRPr="00FA6D4F">
        <w:rPr>
          <w:rFonts w:ascii="Calibri" w:hAnsi="Calibri" w:cs="Times New Roman"/>
          <w:bCs/>
          <w:sz w:val="22"/>
          <w:szCs w:val="22"/>
        </w:rPr>
        <w:t xml:space="preserve">i </w:t>
      </w:r>
      <w:r w:rsidRPr="00FA6D4F">
        <w:rPr>
          <w:rFonts w:ascii="Calibri" w:hAnsi="Calibri" w:cs="Times New Roman"/>
          <w:bCs/>
          <w:sz w:val="22"/>
          <w:szCs w:val="22"/>
        </w:rPr>
        <w:t xml:space="preserve">ovjerena od strane ovlaštene osobe za zastupanje po zakonu i ovjeren pečatom </w:t>
      </w:r>
      <w:r w:rsidRPr="00FA6D4F">
        <w:rPr>
          <w:rFonts w:ascii="Calibri" w:hAnsi="Calibri" w:cs="Times New Roman"/>
          <w:bCs/>
          <w:sz w:val="22"/>
          <w:szCs w:val="22"/>
        </w:rPr>
        <w:tab/>
        <w:t>ponuditelja</w:t>
      </w:r>
    </w:p>
    <w:p w:rsidR="00FA6D4F" w:rsidRPr="00FA6D4F" w:rsidRDefault="00417AB3" w:rsidP="00FA6D4F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A6D4F">
        <w:rPr>
          <w:rFonts w:ascii="Calibri" w:hAnsi="Calibri" w:cs="Times New Roman"/>
          <w:bCs/>
          <w:sz w:val="22"/>
          <w:szCs w:val="22"/>
        </w:rPr>
        <w:t>Izjava o etičnosti poslovanja popunjena (</w:t>
      </w:r>
      <w:r w:rsidR="00FA6D4F" w:rsidRPr="00FA6D4F">
        <w:rPr>
          <w:rFonts w:ascii="Calibri" w:hAnsi="Calibri" w:cs="Times New Roman"/>
          <w:bCs/>
          <w:sz w:val="22"/>
          <w:szCs w:val="22"/>
        </w:rPr>
        <w:t>Obrazac</w:t>
      </w:r>
      <w:r w:rsidRPr="00FA6D4F">
        <w:rPr>
          <w:rFonts w:ascii="Calibri" w:hAnsi="Calibri" w:cs="Times New Roman"/>
          <w:bCs/>
          <w:sz w:val="22"/>
          <w:szCs w:val="22"/>
        </w:rPr>
        <w:t xml:space="preserve"> 3), potpisana i ovjerena od strane </w:t>
      </w:r>
    </w:p>
    <w:p w:rsidR="005F7EA6" w:rsidRPr="00FA6D4F" w:rsidRDefault="00FA6D4F" w:rsidP="00FA6D4F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="00417AB3" w:rsidRPr="00FA6D4F">
        <w:rPr>
          <w:rFonts w:ascii="Calibri" w:hAnsi="Calibri" w:cs="Times New Roman"/>
          <w:bCs/>
          <w:sz w:val="22"/>
          <w:szCs w:val="22"/>
        </w:rPr>
        <w:t>ovlaštene osobe za zastupanje po zakonu i ovjeren pečatom ponuditelja</w:t>
      </w:r>
    </w:p>
    <w:p w:rsidR="00FA6D4F" w:rsidRPr="00FA6D4F" w:rsidRDefault="00946D8A" w:rsidP="00AC4D8E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46D8A">
        <w:rPr>
          <w:rFonts w:ascii="Calibri" w:hAnsi="Calibri" w:cs="Times New Roman"/>
          <w:bCs/>
          <w:sz w:val="22"/>
          <w:szCs w:val="22"/>
        </w:rPr>
        <w:t xml:space="preserve">Obrasci: </w:t>
      </w:r>
      <w:r w:rsidR="00141F15">
        <w:rPr>
          <w:rFonts w:ascii="Calibri" w:hAnsi="Calibri" w:cs="Times New Roman"/>
          <w:bCs/>
          <w:sz w:val="22"/>
          <w:szCs w:val="22"/>
        </w:rPr>
        <w:t>1.</w:t>
      </w:r>
      <w:r w:rsidR="005F7EA6" w:rsidRPr="00946D8A">
        <w:rPr>
          <w:rFonts w:ascii="Calibri" w:hAnsi="Calibri" w:cs="Times New Roman"/>
          <w:bCs/>
          <w:sz w:val="22"/>
          <w:szCs w:val="22"/>
        </w:rPr>
        <w:t>Minimalne tehničke karakteristike</w:t>
      </w:r>
      <w:r>
        <w:rPr>
          <w:rFonts w:ascii="Calibri" w:hAnsi="Calibri" w:cs="Times New Roman"/>
          <w:bCs/>
          <w:sz w:val="22"/>
          <w:szCs w:val="22"/>
        </w:rPr>
        <w:t xml:space="preserve"> (Obrazac </w:t>
      </w:r>
      <w:r w:rsidR="00FA6D4F">
        <w:rPr>
          <w:rFonts w:ascii="Calibri" w:hAnsi="Calibri" w:cs="Times New Roman"/>
          <w:bCs/>
          <w:sz w:val="22"/>
          <w:szCs w:val="22"/>
        </w:rPr>
        <w:t>4</w:t>
      </w:r>
      <w:r>
        <w:rPr>
          <w:rFonts w:ascii="Calibri" w:hAnsi="Calibri" w:cs="Times New Roman"/>
          <w:bCs/>
          <w:sz w:val="22"/>
          <w:szCs w:val="22"/>
        </w:rPr>
        <w:t>);</w:t>
      </w:r>
      <w:r w:rsidR="005F7EA6" w:rsidRPr="00946D8A">
        <w:rPr>
          <w:rFonts w:ascii="Calibri" w:hAnsi="Calibri" w:cs="Times New Roman"/>
          <w:bCs/>
          <w:sz w:val="22"/>
          <w:szCs w:val="22"/>
        </w:rPr>
        <w:t xml:space="preserve"> </w:t>
      </w:r>
      <w:r w:rsidRPr="00946D8A">
        <w:rPr>
          <w:rFonts w:ascii="Calibri" w:hAnsi="Calibri" w:cs="Times New Roman"/>
          <w:bCs/>
          <w:sz w:val="22"/>
          <w:szCs w:val="22"/>
        </w:rPr>
        <w:t>2.</w:t>
      </w:r>
      <w:r w:rsidR="005F7EA6" w:rsidRPr="00946D8A">
        <w:rPr>
          <w:rFonts w:ascii="Calibri" w:hAnsi="Calibri" w:cs="Times New Roman"/>
          <w:bCs/>
          <w:sz w:val="22"/>
          <w:szCs w:val="22"/>
        </w:rPr>
        <w:t>Ponudbeni troškovnik</w:t>
      </w:r>
      <w:r>
        <w:rPr>
          <w:rFonts w:ascii="Calibri" w:hAnsi="Calibri" w:cs="Times New Roman"/>
          <w:bCs/>
          <w:sz w:val="22"/>
          <w:szCs w:val="22"/>
        </w:rPr>
        <w:t xml:space="preserve">  </w:t>
      </w:r>
      <w:r w:rsidR="00804C62"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 xml:space="preserve">(Obrazac </w:t>
      </w:r>
      <w:r w:rsidR="00FA6D4F">
        <w:rPr>
          <w:rFonts w:ascii="Calibri" w:hAnsi="Calibri" w:cs="Times New Roman"/>
          <w:bCs/>
          <w:sz w:val="22"/>
          <w:szCs w:val="22"/>
        </w:rPr>
        <w:t>5</w:t>
      </w:r>
      <w:r>
        <w:rPr>
          <w:rFonts w:ascii="Calibri" w:hAnsi="Calibri" w:cs="Times New Roman"/>
          <w:bCs/>
          <w:sz w:val="22"/>
          <w:szCs w:val="22"/>
        </w:rPr>
        <w:t>);</w:t>
      </w:r>
      <w:r w:rsidR="005F7EA6" w:rsidRPr="00946D8A">
        <w:rPr>
          <w:rFonts w:ascii="Calibri" w:hAnsi="Calibri" w:cs="Times New Roman"/>
          <w:bCs/>
          <w:sz w:val="22"/>
          <w:szCs w:val="22"/>
        </w:rPr>
        <w:t xml:space="preserve"> Tablica ostalih</w:t>
      </w:r>
      <w:r w:rsidR="00FA6D4F">
        <w:rPr>
          <w:rFonts w:ascii="Calibri" w:hAnsi="Calibri" w:cs="Times New Roman"/>
          <w:bCs/>
          <w:sz w:val="22"/>
          <w:szCs w:val="22"/>
        </w:rPr>
        <w:t xml:space="preserve"> ponuđenih pogodnosti i ostali elementi ponude (Obrazac 6) </w:t>
      </w:r>
      <w:r w:rsidR="00804C62">
        <w:rPr>
          <w:rFonts w:ascii="Calibri" w:hAnsi="Calibri" w:cs="Times New Roman"/>
          <w:bCs/>
          <w:sz w:val="22"/>
          <w:szCs w:val="22"/>
        </w:rPr>
        <w:t xml:space="preserve"> - </w:t>
      </w:r>
    </w:p>
    <w:p w:rsidR="00FA6D4F" w:rsidRDefault="00FA6D4F" w:rsidP="00FA6D4F">
      <w:pPr>
        <w:pStyle w:val="Textbody"/>
        <w:tabs>
          <w:tab w:val="left" w:pos="993"/>
        </w:tabs>
        <w:ind w:left="709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="005F7EA6" w:rsidRPr="005F7EA6">
        <w:rPr>
          <w:rFonts w:ascii="Calibri" w:hAnsi="Calibri" w:cs="Times New Roman"/>
          <w:bCs/>
          <w:sz w:val="22"/>
          <w:szCs w:val="22"/>
        </w:rPr>
        <w:t xml:space="preserve">sve potpisano od strane ovlaštene osobe za zastupanje po zakonu i </w:t>
      </w:r>
      <w:r w:rsidR="00804C62">
        <w:rPr>
          <w:rFonts w:ascii="Calibri" w:hAnsi="Calibri" w:cs="Times New Roman"/>
          <w:bCs/>
          <w:sz w:val="22"/>
          <w:szCs w:val="22"/>
        </w:rPr>
        <w:tab/>
      </w:r>
      <w:r w:rsidR="005F7EA6" w:rsidRPr="005F7EA6">
        <w:rPr>
          <w:rFonts w:ascii="Calibri" w:hAnsi="Calibri" w:cs="Times New Roman"/>
          <w:bCs/>
          <w:sz w:val="22"/>
          <w:szCs w:val="22"/>
        </w:rPr>
        <w:t>ovjereno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5F7EA6" w:rsidRPr="005F7EA6">
        <w:rPr>
          <w:rFonts w:ascii="Calibri" w:hAnsi="Calibri" w:cs="Times New Roman"/>
          <w:bCs/>
          <w:sz w:val="22"/>
          <w:szCs w:val="22"/>
        </w:rPr>
        <w:t xml:space="preserve">pečatom </w:t>
      </w:r>
    </w:p>
    <w:p w:rsidR="005F7EA6" w:rsidRDefault="00FA6D4F" w:rsidP="00FA6D4F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="005F7EA6" w:rsidRPr="005F7EA6">
        <w:rPr>
          <w:rFonts w:ascii="Calibri" w:hAnsi="Calibri" w:cs="Times New Roman"/>
          <w:bCs/>
          <w:sz w:val="22"/>
          <w:szCs w:val="22"/>
        </w:rPr>
        <w:t>ponuditelja</w:t>
      </w:r>
    </w:p>
    <w:p w:rsidR="00056873" w:rsidRPr="003E4267" w:rsidRDefault="00056873" w:rsidP="00AC4D8E">
      <w:pPr>
        <w:pStyle w:val="Textbody"/>
        <w:numPr>
          <w:ilvl w:val="0"/>
          <w:numId w:val="1"/>
        </w:numPr>
        <w:tabs>
          <w:tab w:val="left" w:pos="709"/>
          <w:tab w:val="left" w:pos="993"/>
        </w:tabs>
        <w:ind w:left="720" w:hanging="11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Potrebno je također dostaviti fotografiju predmeta nabave ili slike iz kataloga </w:t>
      </w:r>
      <w:r w:rsidR="00EB24C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>ponuđenog vozila</w:t>
      </w:r>
      <w:r w:rsidR="00ED045E">
        <w:rPr>
          <w:rFonts w:asciiTheme="minorHAnsi" w:hAnsiTheme="minorHAnsi" w:cs="Times New Roman"/>
          <w:sz w:val="22"/>
          <w:szCs w:val="22"/>
        </w:rPr>
        <w:t xml:space="preserve"> i</w:t>
      </w:r>
      <w:r w:rsidR="00FA6D4F">
        <w:rPr>
          <w:rFonts w:asciiTheme="minorHAnsi" w:hAnsiTheme="minorHAnsi" w:cs="Times New Roman"/>
          <w:sz w:val="22"/>
          <w:szCs w:val="22"/>
        </w:rPr>
        <w:t>li</w:t>
      </w:r>
      <w:r w:rsidR="00ED045E">
        <w:rPr>
          <w:rFonts w:asciiTheme="minorHAnsi" w:hAnsiTheme="minorHAnsi" w:cs="Times New Roman"/>
          <w:sz w:val="22"/>
          <w:szCs w:val="22"/>
        </w:rPr>
        <w:t xml:space="preserve"> d</w:t>
      </w:r>
      <w:r w:rsidR="00ED045E" w:rsidRPr="003E4267">
        <w:rPr>
          <w:rFonts w:asciiTheme="minorHAnsi" w:hAnsiTheme="minorHAnsi" w:cs="Times New Roman"/>
          <w:sz w:val="22"/>
          <w:szCs w:val="22"/>
        </w:rPr>
        <w:t xml:space="preserve">etaljne tehničke karakteristike vozila i informacije o </w:t>
      </w:r>
      <w:r w:rsidR="00ED045E">
        <w:rPr>
          <w:rFonts w:asciiTheme="minorHAnsi" w:hAnsiTheme="minorHAnsi" w:cs="Times New Roman"/>
          <w:sz w:val="22"/>
          <w:szCs w:val="22"/>
        </w:rPr>
        <w:t>vozilu</w:t>
      </w:r>
      <w:r w:rsidRPr="003E4267">
        <w:rPr>
          <w:rFonts w:asciiTheme="minorHAnsi" w:hAnsiTheme="minorHAnsi" w:cs="Times New Roman"/>
          <w:sz w:val="22"/>
          <w:szCs w:val="22"/>
        </w:rPr>
        <w:t>.</w:t>
      </w:r>
    </w:p>
    <w:p w:rsidR="00277318" w:rsidRPr="00277318" w:rsidRDefault="00277318" w:rsidP="00AC4D8E">
      <w:pPr>
        <w:pStyle w:val="Bezproreda"/>
        <w:tabs>
          <w:tab w:val="left" w:pos="993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3E4267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Način izrade</w:t>
      </w:r>
      <w:r w:rsidRPr="003E426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b/>
          <w:sz w:val="22"/>
          <w:szCs w:val="22"/>
        </w:rPr>
        <w:t xml:space="preserve"> ponude:</w:t>
      </w:r>
    </w:p>
    <w:p w:rsidR="00F977F5" w:rsidRPr="003E4267" w:rsidRDefault="00222382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</w:r>
      <w:r w:rsidR="00F977F5" w:rsidRPr="003E4267">
        <w:rPr>
          <w:rFonts w:asciiTheme="minorHAnsi" w:hAnsiTheme="minorHAnsi" w:cs="Times New Roman"/>
          <w:bCs/>
          <w:sz w:val="22"/>
          <w:szCs w:val="22"/>
        </w:rPr>
        <w:t xml:space="preserve">Ponuda mora biti izrađena u obliku naznačenom u Pozivu za dostavu ponude te treba </w:t>
      </w:r>
      <w:r w:rsidR="00F977F5" w:rsidRPr="003E4267">
        <w:rPr>
          <w:rFonts w:asciiTheme="minorHAnsi" w:hAnsiTheme="minorHAnsi" w:cs="Times New Roman"/>
          <w:bCs/>
          <w:sz w:val="22"/>
          <w:szCs w:val="22"/>
        </w:rPr>
        <w:tab/>
        <w:t>sadržavati sve elemente propisane Pozivom.</w:t>
      </w:r>
    </w:p>
    <w:p w:rsidR="00F977F5" w:rsidRPr="003E4267" w:rsidRDefault="00F977F5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se predaje u izvorniku, potpisana od strane ovlaštene osobe za zastupanje po zakonu i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ovjerena pečatom ponuditelja.</w:t>
      </w:r>
    </w:p>
    <w:p w:rsidR="00F977F5" w:rsidRPr="003E4267" w:rsidRDefault="00F977F5" w:rsidP="00AC4D8E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se dostavlja u papirnatom obliku te mora biti </w:t>
      </w:r>
      <w:r w:rsidR="0097079B">
        <w:rPr>
          <w:rFonts w:asciiTheme="minorHAnsi" w:hAnsiTheme="minorHAnsi" w:cs="Times New Roman"/>
          <w:bCs/>
          <w:sz w:val="22"/>
          <w:szCs w:val="22"/>
        </w:rPr>
        <w:t>po</w:t>
      </w:r>
      <w:r w:rsidRPr="003E4267">
        <w:rPr>
          <w:rFonts w:asciiTheme="minorHAnsi" w:hAnsiTheme="minorHAnsi" w:cs="Times New Roman"/>
          <w:bCs/>
          <w:sz w:val="22"/>
          <w:szCs w:val="22"/>
        </w:rPr>
        <w:t>vezana u cjelinu.</w:t>
      </w:r>
    </w:p>
    <w:p w:rsidR="00F977F5" w:rsidRPr="003E4267" w:rsidRDefault="00F977F5" w:rsidP="00AC4D8E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Ponude u papirnatom obliku pišu se neizbrisivom tintom.  </w:t>
      </w:r>
    </w:p>
    <w:p w:rsidR="00F977F5" w:rsidRPr="003E4267" w:rsidRDefault="00F977F5" w:rsidP="00AC4D8E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>Ponuditelj može predati samo jednu ponudu.</w:t>
      </w:r>
    </w:p>
    <w:p w:rsidR="00F977F5" w:rsidRPr="003E4267" w:rsidRDefault="00F977F5" w:rsidP="00AC4D8E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9C4AB0" w:rsidRPr="003E4267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Način dostave ponude:</w:t>
      </w:r>
    </w:p>
    <w:p w:rsidR="009C4AB0" w:rsidRPr="004F1213" w:rsidRDefault="00222382" w:rsidP="00AC4D8E">
      <w:pPr>
        <w:pStyle w:val="Standard"/>
        <w:ind w:left="342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E4267">
        <w:rPr>
          <w:rFonts w:asciiTheme="minorHAnsi" w:hAnsiTheme="minorHAnsi" w:cs="Times New Roman"/>
        </w:rPr>
        <w:tab/>
      </w:r>
      <w:r w:rsidR="009C4AB0" w:rsidRPr="004F1213">
        <w:rPr>
          <w:rFonts w:asciiTheme="minorHAnsi" w:hAnsiTheme="minorHAnsi" w:cs="Times New Roman"/>
          <w:sz w:val="22"/>
          <w:szCs w:val="22"/>
        </w:rPr>
        <w:t xml:space="preserve">Ponuda se dostavlja u zatvorenoj omotnici preporučenom poštom ili osobno na </w:t>
      </w:r>
      <w:r w:rsidR="000D0A32" w:rsidRPr="004F1213">
        <w:rPr>
          <w:rFonts w:asciiTheme="minorHAnsi" w:hAnsiTheme="minorHAnsi" w:cs="Times New Roman"/>
          <w:sz w:val="22"/>
          <w:szCs w:val="22"/>
        </w:rPr>
        <w:tab/>
      </w:r>
      <w:r w:rsidR="009C4AB0" w:rsidRPr="004F1213">
        <w:rPr>
          <w:rFonts w:asciiTheme="minorHAnsi" w:hAnsiTheme="minorHAnsi" w:cs="Times New Roman"/>
          <w:sz w:val="22"/>
          <w:szCs w:val="22"/>
        </w:rPr>
        <w:t>adresu: Hrvatski Crveni križ, Zagreb, Ulica Crveno</w:t>
      </w:r>
      <w:r w:rsidR="003347FC" w:rsidRPr="004F1213">
        <w:rPr>
          <w:rFonts w:asciiTheme="minorHAnsi" w:hAnsiTheme="minorHAnsi" w:cs="Times New Roman"/>
          <w:sz w:val="22"/>
          <w:szCs w:val="22"/>
        </w:rPr>
        <w:t>g križa 14. s naznakom: „</w:t>
      </w:r>
      <w:r w:rsidR="003347FC" w:rsidRPr="004F1213">
        <w:rPr>
          <w:rFonts w:asciiTheme="minorHAnsi" w:hAnsiTheme="minorHAnsi" w:cs="Times New Roman"/>
          <w:b/>
          <w:sz w:val="22"/>
          <w:szCs w:val="22"/>
        </w:rPr>
        <w:t>Ponuda</w:t>
      </w:r>
      <w:r w:rsidR="00CA6E1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347FC" w:rsidRPr="004F1213">
        <w:rPr>
          <w:rFonts w:asciiTheme="minorHAnsi" w:hAnsiTheme="minorHAnsi" w:cs="Times New Roman"/>
          <w:b/>
          <w:sz w:val="22"/>
          <w:szCs w:val="22"/>
        </w:rPr>
        <w:t xml:space="preserve">VOZILO SA </w:t>
      </w:r>
      <w:r w:rsidR="00CA6E1B">
        <w:rPr>
          <w:rFonts w:asciiTheme="minorHAnsi" w:hAnsiTheme="minorHAnsi" w:cs="Times New Roman"/>
          <w:b/>
          <w:sz w:val="22"/>
          <w:szCs w:val="22"/>
        </w:rPr>
        <w:tab/>
      </w:r>
      <w:r w:rsidR="003347FC" w:rsidRPr="004F1213">
        <w:rPr>
          <w:rFonts w:asciiTheme="minorHAnsi" w:hAnsiTheme="minorHAnsi" w:cs="Times New Roman"/>
          <w:b/>
          <w:sz w:val="22"/>
          <w:szCs w:val="22"/>
        </w:rPr>
        <w:t>SEDAM SJEDALA</w:t>
      </w:r>
      <w:r w:rsidR="003E2D60" w:rsidRPr="004F121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C4AB0" w:rsidRPr="004F1213">
        <w:rPr>
          <w:rFonts w:asciiTheme="minorHAnsi" w:hAnsiTheme="minorHAnsi" w:cs="Times New Roman"/>
          <w:b/>
          <w:sz w:val="22"/>
          <w:szCs w:val="22"/>
        </w:rPr>
        <w:t>– ne otvaraj</w:t>
      </w:r>
      <w:r w:rsidR="009C4AB0" w:rsidRPr="004F1213">
        <w:rPr>
          <w:rFonts w:asciiTheme="minorHAnsi" w:hAnsiTheme="minorHAnsi" w:cs="Times New Roman"/>
          <w:sz w:val="22"/>
          <w:szCs w:val="22"/>
        </w:rPr>
        <w:t>“.</w:t>
      </w:r>
    </w:p>
    <w:p w:rsidR="009C4AB0" w:rsidRPr="004F1213" w:rsidRDefault="00222382" w:rsidP="00AC4D8E">
      <w:pPr>
        <w:pStyle w:val="Textbody"/>
        <w:ind w:left="708" w:hanging="42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F1213">
        <w:rPr>
          <w:rFonts w:asciiTheme="minorHAnsi" w:hAnsiTheme="minorHAnsi" w:cs="Times New Roman"/>
          <w:bCs/>
          <w:sz w:val="22"/>
          <w:szCs w:val="22"/>
        </w:rPr>
        <w:tab/>
      </w:r>
      <w:r w:rsidR="009C4AB0" w:rsidRPr="004F1213">
        <w:rPr>
          <w:rFonts w:asciiTheme="minorHAnsi" w:hAnsiTheme="minorHAnsi" w:cs="Times New Roman"/>
          <w:bCs/>
          <w:sz w:val="22"/>
          <w:szCs w:val="22"/>
        </w:rPr>
        <w:t>Alternativne ponude nisu dopuštene.</w:t>
      </w:r>
    </w:p>
    <w:p w:rsidR="003347FC" w:rsidRPr="003E4267" w:rsidRDefault="003347FC" w:rsidP="00AC4D8E">
      <w:pPr>
        <w:pStyle w:val="Textbody"/>
        <w:ind w:left="708" w:hanging="424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9C4AB0" w:rsidRPr="003E4267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Način određivanja cijene ponude:</w:t>
      </w:r>
    </w:p>
    <w:p w:rsidR="00F977F5" w:rsidRPr="003E4267" w:rsidRDefault="00222382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</w:r>
      <w:r w:rsidR="00F977F5" w:rsidRPr="003E4267">
        <w:rPr>
          <w:rFonts w:asciiTheme="minorHAnsi" w:hAnsiTheme="minorHAnsi" w:cs="Times New Roman"/>
          <w:sz w:val="22"/>
          <w:szCs w:val="22"/>
        </w:rPr>
        <w:t>Cijena ponude je nepromjenjiva tijekom trajanja ugovora.</w:t>
      </w:r>
    </w:p>
    <w:p w:rsidR="00F977F5" w:rsidRPr="003E4267" w:rsidRDefault="00F977F5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 xml:space="preserve">Ponuditelj dostavlja ponudu s cijenom u kunama. Cijena ponude piše se brojkama. Cijena </w:t>
      </w:r>
      <w:r w:rsidRPr="003E4267">
        <w:rPr>
          <w:rFonts w:asciiTheme="minorHAnsi" w:hAnsiTheme="minorHAnsi" w:cs="Times New Roman"/>
          <w:sz w:val="22"/>
          <w:szCs w:val="22"/>
        </w:rPr>
        <w:tab/>
        <w:t>ponude izražava se za cjelokupan predmet nabave.</w:t>
      </w:r>
    </w:p>
    <w:p w:rsidR="00F977F5" w:rsidRPr="003E4267" w:rsidRDefault="00F977F5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>U cijenu trebaju biti uračunati svi troškovi i popusti, bez poreza na dodanu vrijednost</w:t>
      </w:r>
      <w:r w:rsidR="0050082E">
        <w:rPr>
          <w:rFonts w:asciiTheme="minorHAnsi" w:hAnsiTheme="minorHAnsi" w:cs="Times New Roman"/>
          <w:sz w:val="22"/>
          <w:szCs w:val="22"/>
        </w:rPr>
        <w:t xml:space="preserve"> i </w:t>
      </w:r>
      <w:r w:rsidR="0050082E">
        <w:rPr>
          <w:rFonts w:asciiTheme="minorHAnsi" w:hAnsiTheme="minorHAnsi" w:cs="Times New Roman"/>
          <w:sz w:val="22"/>
          <w:szCs w:val="22"/>
        </w:rPr>
        <w:tab/>
        <w:t>posebnog poreza na motorna vozila</w:t>
      </w:r>
      <w:r w:rsidRPr="003E4267">
        <w:rPr>
          <w:rFonts w:asciiTheme="minorHAnsi" w:hAnsiTheme="minorHAnsi" w:cs="Times New Roman"/>
          <w:sz w:val="22"/>
          <w:szCs w:val="22"/>
        </w:rPr>
        <w:t>, koji se</w:t>
      </w:r>
      <w:r w:rsidR="0050082E">
        <w:rPr>
          <w:rFonts w:asciiTheme="minorHAnsi" w:hAnsiTheme="minorHAnsi" w:cs="Times New Roman"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sz w:val="22"/>
          <w:szCs w:val="22"/>
        </w:rPr>
        <w:t>iskazuj</w:t>
      </w:r>
      <w:r w:rsidR="0050082E">
        <w:rPr>
          <w:rFonts w:asciiTheme="minorHAnsi" w:hAnsiTheme="minorHAnsi" w:cs="Times New Roman"/>
          <w:sz w:val="22"/>
          <w:szCs w:val="22"/>
        </w:rPr>
        <w:t>u</w:t>
      </w:r>
      <w:r w:rsidRPr="003E4267">
        <w:rPr>
          <w:rFonts w:asciiTheme="minorHAnsi" w:hAnsiTheme="minorHAnsi" w:cs="Times New Roman"/>
          <w:sz w:val="22"/>
          <w:szCs w:val="22"/>
        </w:rPr>
        <w:t xml:space="preserve"> zasebno iza cijene ponude. Ukupnu </w:t>
      </w:r>
      <w:r w:rsidR="0050082E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 xml:space="preserve">cijenu ponude čini cijena ponude s </w:t>
      </w:r>
      <w:r w:rsidR="0050082E">
        <w:rPr>
          <w:rFonts w:asciiTheme="minorHAnsi" w:hAnsiTheme="minorHAnsi" w:cs="Times New Roman"/>
          <w:sz w:val="22"/>
          <w:szCs w:val="22"/>
        </w:rPr>
        <w:t xml:space="preserve">popustom, </w:t>
      </w:r>
      <w:r w:rsidRPr="003E4267">
        <w:rPr>
          <w:rFonts w:asciiTheme="minorHAnsi" w:hAnsiTheme="minorHAnsi" w:cs="Times New Roman"/>
          <w:sz w:val="22"/>
          <w:szCs w:val="22"/>
        </w:rPr>
        <w:t>porezom na</w:t>
      </w:r>
      <w:r w:rsidR="0050082E">
        <w:rPr>
          <w:rFonts w:asciiTheme="minorHAnsi" w:hAnsiTheme="minorHAnsi" w:cs="Times New Roman"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sz w:val="22"/>
          <w:szCs w:val="22"/>
        </w:rPr>
        <w:t>dodanu vrijednost</w:t>
      </w:r>
      <w:r w:rsidR="0050082E">
        <w:rPr>
          <w:rFonts w:asciiTheme="minorHAnsi" w:hAnsiTheme="minorHAnsi" w:cs="Times New Roman"/>
          <w:sz w:val="22"/>
          <w:szCs w:val="22"/>
        </w:rPr>
        <w:t xml:space="preserve"> i posebnim </w:t>
      </w:r>
      <w:r w:rsidR="0050082E">
        <w:rPr>
          <w:rFonts w:asciiTheme="minorHAnsi" w:hAnsiTheme="minorHAnsi" w:cs="Times New Roman"/>
          <w:sz w:val="22"/>
          <w:szCs w:val="22"/>
        </w:rPr>
        <w:tab/>
        <w:t>porezom na motorna vozila</w:t>
      </w:r>
      <w:r w:rsidRPr="003E4267">
        <w:rPr>
          <w:rFonts w:asciiTheme="minorHAnsi" w:hAnsiTheme="minorHAnsi" w:cs="Times New Roman"/>
          <w:sz w:val="22"/>
          <w:szCs w:val="22"/>
        </w:rPr>
        <w:t>.</w:t>
      </w:r>
    </w:p>
    <w:p w:rsidR="009C4AB0" w:rsidRPr="003E4267" w:rsidRDefault="009C4AB0" w:rsidP="00AC4D8E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D26B9E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Kriterij za odabir ponude</w:t>
      </w:r>
    </w:p>
    <w:p w:rsidR="00991D2B" w:rsidRPr="00E92CF0" w:rsidRDefault="00991D2B" w:rsidP="00AC4D8E">
      <w:pPr>
        <w:pStyle w:val="Textbody"/>
        <w:ind w:left="709"/>
        <w:jc w:val="both"/>
        <w:rPr>
          <w:rFonts w:ascii="Calibri" w:hAnsi="Calibri" w:cs="Times New Roman"/>
          <w:sz w:val="22"/>
          <w:szCs w:val="22"/>
        </w:rPr>
      </w:pPr>
      <w:r w:rsidRPr="00E92CF0">
        <w:rPr>
          <w:rFonts w:ascii="Calibri" w:hAnsi="Calibri" w:cs="Times New Roman"/>
          <w:sz w:val="22"/>
          <w:szCs w:val="22"/>
        </w:rPr>
        <w:t xml:space="preserve">Kriterij za odabir ponude je ekonomski najpovoljnija ponuda, uz </w:t>
      </w:r>
      <w:r w:rsidR="00FA6D4F">
        <w:rPr>
          <w:rFonts w:ascii="Calibri" w:hAnsi="Calibri" w:cs="Times New Roman"/>
          <w:sz w:val="22"/>
          <w:szCs w:val="22"/>
        </w:rPr>
        <w:t xml:space="preserve">prethodno </w:t>
      </w:r>
      <w:r w:rsidRPr="00E92CF0">
        <w:rPr>
          <w:rFonts w:ascii="Calibri" w:hAnsi="Calibri" w:cs="Times New Roman"/>
          <w:sz w:val="22"/>
          <w:szCs w:val="22"/>
        </w:rPr>
        <w:t xml:space="preserve">zadovoljavanje ostalih uvjeta navedenih u Pozivu za dostavu ponude. U postupak ocjenjivanja ekonomski najpovoljnije ponude ulaze samo </w:t>
      </w:r>
      <w:r w:rsidR="00FA6D4F">
        <w:rPr>
          <w:rFonts w:ascii="Calibri" w:hAnsi="Calibri" w:cs="Times New Roman"/>
          <w:sz w:val="22"/>
          <w:szCs w:val="22"/>
        </w:rPr>
        <w:t xml:space="preserve">uredno dostavljene </w:t>
      </w:r>
      <w:r w:rsidRPr="00E92CF0">
        <w:rPr>
          <w:rFonts w:ascii="Calibri" w:hAnsi="Calibri" w:cs="Times New Roman"/>
          <w:sz w:val="22"/>
          <w:szCs w:val="22"/>
        </w:rPr>
        <w:t xml:space="preserve">ponude </w:t>
      </w:r>
      <w:r w:rsidR="00FA6D4F">
        <w:rPr>
          <w:rFonts w:ascii="Calibri" w:hAnsi="Calibri" w:cs="Times New Roman"/>
          <w:sz w:val="22"/>
          <w:szCs w:val="22"/>
        </w:rPr>
        <w:t xml:space="preserve">koje </w:t>
      </w:r>
      <w:r w:rsidR="00726093">
        <w:rPr>
          <w:rFonts w:ascii="Calibri" w:hAnsi="Calibri" w:cs="Times New Roman"/>
          <w:sz w:val="22"/>
          <w:szCs w:val="22"/>
        </w:rPr>
        <w:t>zadovoljavaju</w:t>
      </w:r>
      <w:r w:rsidR="00E92CF0" w:rsidRPr="00E92CF0">
        <w:rPr>
          <w:rFonts w:ascii="Calibri" w:hAnsi="Calibri" w:cs="Times New Roman"/>
          <w:sz w:val="22"/>
          <w:szCs w:val="22"/>
        </w:rPr>
        <w:t xml:space="preserve"> formalne </w:t>
      </w:r>
      <w:r w:rsidR="00E92CF0" w:rsidRPr="00E92CF0">
        <w:rPr>
          <w:rFonts w:ascii="Calibri" w:hAnsi="Calibri" w:cs="Times New Roman"/>
          <w:sz w:val="22"/>
          <w:szCs w:val="22"/>
        </w:rPr>
        <w:lastRenderedPageBreak/>
        <w:t>zahtjeve prema točki 3.1.</w:t>
      </w:r>
      <w:r w:rsidR="00E92CF0">
        <w:rPr>
          <w:rFonts w:ascii="Calibri" w:hAnsi="Calibri" w:cs="Times New Roman"/>
          <w:sz w:val="22"/>
          <w:szCs w:val="22"/>
        </w:rPr>
        <w:t xml:space="preserve"> i</w:t>
      </w:r>
      <w:r w:rsidRPr="00E92CF0">
        <w:rPr>
          <w:rFonts w:ascii="Calibri" w:hAnsi="Calibri" w:cs="Times New Roman"/>
          <w:sz w:val="22"/>
          <w:szCs w:val="22"/>
        </w:rPr>
        <w:t xml:space="preserve"> </w:t>
      </w:r>
      <w:r w:rsidR="00726093">
        <w:rPr>
          <w:rFonts w:ascii="Calibri" w:hAnsi="Calibri" w:cs="Times New Roman"/>
          <w:sz w:val="22"/>
          <w:szCs w:val="22"/>
        </w:rPr>
        <w:t xml:space="preserve">ponude u kojima predmet nabave zadovoljava </w:t>
      </w:r>
      <w:r w:rsidRPr="00E92CF0">
        <w:rPr>
          <w:rFonts w:ascii="Calibri" w:hAnsi="Calibri" w:cs="Times New Roman"/>
          <w:sz w:val="22"/>
          <w:szCs w:val="22"/>
        </w:rPr>
        <w:t xml:space="preserve">minimalne tehničke </w:t>
      </w:r>
      <w:r w:rsidR="00EC48AD" w:rsidRPr="00E92CF0">
        <w:rPr>
          <w:rFonts w:ascii="Calibri" w:hAnsi="Calibri" w:cs="Times New Roman"/>
          <w:sz w:val="22"/>
          <w:szCs w:val="22"/>
        </w:rPr>
        <w:t xml:space="preserve">zahtjeve </w:t>
      </w:r>
      <w:r w:rsidRPr="00E92CF0">
        <w:rPr>
          <w:rFonts w:ascii="Calibri" w:hAnsi="Calibri" w:cs="Times New Roman"/>
          <w:sz w:val="22"/>
          <w:szCs w:val="22"/>
        </w:rPr>
        <w:t>navedene pod točkom 2.1.A</w:t>
      </w:r>
      <w:r w:rsidR="00E92CF0">
        <w:rPr>
          <w:rFonts w:ascii="Calibri" w:hAnsi="Calibri" w:cs="Times New Roman"/>
          <w:sz w:val="22"/>
          <w:szCs w:val="22"/>
        </w:rPr>
        <w:t>.</w:t>
      </w:r>
    </w:p>
    <w:p w:rsidR="00E92CF0" w:rsidRDefault="00E92CF0" w:rsidP="00AC4D8E">
      <w:pPr>
        <w:pStyle w:val="Textbody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Calibri" w:hAnsi="Calibri" w:cs="Times New Roman"/>
          <w:sz w:val="22"/>
          <w:szCs w:val="22"/>
        </w:rPr>
      </w:pPr>
    </w:p>
    <w:p w:rsidR="00991D2B" w:rsidRPr="00067F7C" w:rsidRDefault="00991D2B" w:rsidP="00AC4D8E">
      <w:pPr>
        <w:pStyle w:val="Textbody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Calibri" w:hAnsi="Calibri" w:cs="Times New Roman"/>
          <w:sz w:val="22"/>
          <w:szCs w:val="22"/>
        </w:rPr>
      </w:pPr>
      <w:r w:rsidRPr="00E92CF0">
        <w:rPr>
          <w:rFonts w:ascii="Calibri" w:hAnsi="Calibri" w:cs="Times New Roman"/>
          <w:sz w:val="22"/>
          <w:szCs w:val="22"/>
        </w:rPr>
        <w:t>U prilogu ove upute su navedeni kriteriji za ocjenu ekonomsk</w:t>
      </w:r>
      <w:r w:rsidR="00726093">
        <w:rPr>
          <w:rFonts w:ascii="Calibri" w:hAnsi="Calibri" w:cs="Times New Roman"/>
          <w:sz w:val="22"/>
          <w:szCs w:val="22"/>
        </w:rPr>
        <w:t>i najpovoljnije ponude u Prilogu 1. U ocjenu ulaze slijedeći kriteriji:</w:t>
      </w:r>
    </w:p>
    <w:p w:rsidR="00E0240B" w:rsidRPr="00E0240B" w:rsidRDefault="00D26B9E" w:rsidP="00AC4D8E">
      <w:pPr>
        <w:pStyle w:val="Textbody"/>
        <w:numPr>
          <w:ilvl w:val="0"/>
          <w:numId w:val="2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F057A3">
        <w:rPr>
          <w:rFonts w:asciiTheme="minorHAnsi" w:hAnsiTheme="minorHAnsi" w:cs="Times New Roman"/>
          <w:b/>
          <w:sz w:val="22"/>
          <w:szCs w:val="22"/>
        </w:rPr>
        <w:t>Financijska ponuda</w:t>
      </w:r>
      <w:r w:rsidR="00726093">
        <w:rPr>
          <w:rFonts w:asciiTheme="minorHAnsi" w:hAnsiTheme="minorHAnsi" w:cs="Times New Roman"/>
          <w:b/>
          <w:sz w:val="22"/>
          <w:szCs w:val="22"/>
        </w:rPr>
        <w:t xml:space="preserve"> –</w:t>
      </w:r>
      <w:r w:rsidR="00E0240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726093">
        <w:rPr>
          <w:rFonts w:asciiTheme="minorHAnsi" w:hAnsiTheme="minorHAnsi" w:cs="Times New Roman"/>
          <w:b/>
          <w:sz w:val="22"/>
          <w:szCs w:val="22"/>
        </w:rPr>
        <w:t xml:space="preserve">ponudbena </w:t>
      </w:r>
      <w:r w:rsidRPr="00F057A3">
        <w:rPr>
          <w:rFonts w:asciiTheme="minorHAnsi" w:hAnsiTheme="minorHAnsi" w:cs="Times New Roman"/>
          <w:b/>
          <w:sz w:val="22"/>
          <w:szCs w:val="22"/>
        </w:rPr>
        <w:t>cijena</w:t>
      </w:r>
      <w:r w:rsidRPr="00F057A3">
        <w:rPr>
          <w:rFonts w:asciiTheme="minorHAnsi" w:hAnsiTheme="minorHAnsi" w:cs="Times New Roman"/>
          <w:sz w:val="22"/>
          <w:szCs w:val="22"/>
        </w:rPr>
        <w:t xml:space="preserve"> </w:t>
      </w:r>
      <w:r w:rsidR="00590E75">
        <w:rPr>
          <w:rFonts w:asciiTheme="minorHAnsi" w:hAnsiTheme="minorHAnsi" w:cs="Times New Roman"/>
          <w:sz w:val="22"/>
          <w:szCs w:val="22"/>
        </w:rPr>
        <w:t>(</w:t>
      </w:r>
      <w:r w:rsidR="00590E75">
        <w:rPr>
          <w:rFonts w:ascii="Calibri" w:hAnsi="Calibri"/>
          <w:sz w:val="22"/>
          <w:szCs w:val="22"/>
          <w:lang w:val="pl-PL"/>
        </w:rPr>
        <w:t>maksimalno</w:t>
      </w:r>
      <w:r w:rsidR="00590E75" w:rsidRPr="00067F7C">
        <w:rPr>
          <w:rFonts w:ascii="Calibri" w:hAnsi="Calibri"/>
          <w:sz w:val="22"/>
          <w:szCs w:val="22"/>
          <w:lang w:val="pl-PL"/>
        </w:rPr>
        <w:t xml:space="preserve"> </w:t>
      </w:r>
      <w:r w:rsidR="00590E75">
        <w:rPr>
          <w:rFonts w:ascii="Calibri" w:hAnsi="Calibri"/>
          <w:sz w:val="22"/>
          <w:szCs w:val="22"/>
          <w:lang w:val="pl-PL"/>
        </w:rPr>
        <w:t xml:space="preserve">70 bodova) </w:t>
      </w:r>
      <w:r w:rsidRPr="00F057A3">
        <w:rPr>
          <w:rFonts w:asciiTheme="minorHAnsi" w:hAnsiTheme="minorHAnsi" w:cs="Times New Roman"/>
          <w:sz w:val="22"/>
          <w:szCs w:val="22"/>
        </w:rPr>
        <w:t xml:space="preserve">- </w:t>
      </w:r>
      <w:r w:rsidR="00E0240B" w:rsidRPr="00E0240B">
        <w:rPr>
          <w:rFonts w:asciiTheme="minorHAnsi" w:hAnsiTheme="minorHAnsi" w:cs="Times New Roman"/>
          <w:sz w:val="22"/>
          <w:szCs w:val="22"/>
        </w:rPr>
        <w:t>Relativni zna</w:t>
      </w:r>
      <w:r w:rsidR="00E0240B"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="00E0240B" w:rsidRPr="00E0240B">
        <w:rPr>
          <w:rFonts w:asciiTheme="minorHAnsi" w:hAnsiTheme="minorHAnsi" w:cs="Times New Roman"/>
          <w:sz w:val="22"/>
          <w:szCs w:val="22"/>
        </w:rPr>
        <w:t xml:space="preserve">aj ovog kriterija je </w:t>
      </w:r>
      <w:r w:rsidR="00E0240B">
        <w:rPr>
          <w:rFonts w:asciiTheme="minorHAnsi" w:hAnsiTheme="minorHAnsi" w:cs="Times New Roman"/>
          <w:sz w:val="22"/>
          <w:szCs w:val="22"/>
        </w:rPr>
        <w:t>7</w:t>
      </w:r>
      <w:r w:rsidR="00E0240B" w:rsidRPr="00E0240B">
        <w:rPr>
          <w:rFonts w:asciiTheme="minorHAnsi" w:hAnsiTheme="minorHAnsi" w:cs="Times New Roman"/>
          <w:sz w:val="22"/>
          <w:szCs w:val="22"/>
        </w:rPr>
        <w:t>0% s maksimalnim mogu</w:t>
      </w:r>
      <w:r w:rsidR="00E0240B" w:rsidRPr="00E0240B">
        <w:rPr>
          <w:rFonts w:asciiTheme="minorHAnsi" w:hAnsiTheme="minorHAnsi" w:cs="Times New Roman" w:hint="eastAsia"/>
          <w:sz w:val="22"/>
          <w:szCs w:val="22"/>
        </w:rPr>
        <w:t>ć</w:t>
      </w:r>
      <w:r w:rsidR="00E0240B">
        <w:rPr>
          <w:rFonts w:asciiTheme="minorHAnsi" w:hAnsiTheme="minorHAnsi" w:cs="Times New Roman"/>
          <w:sz w:val="22"/>
          <w:szCs w:val="22"/>
        </w:rPr>
        <w:t>im brojem bodova – 7</w:t>
      </w:r>
      <w:r w:rsidR="00E0240B" w:rsidRPr="00E0240B">
        <w:rPr>
          <w:rFonts w:asciiTheme="minorHAnsi" w:hAnsiTheme="minorHAnsi" w:cs="Times New Roman"/>
          <w:sz w:val="22"/>
          <w:szCs w:val="22"/>
        </w:rPr>
        <w:t>0. Ponudi s                    najnižom cijenom (</w:t>
      </w:r>
      <w:proofErr w:type="spellStart"/>
      <w:r w:rsidR="00E0240B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="00E0240B">
        <w:rPr>
          <w:rFonts w:asciiTheme="minorHAnsi" w:hAnsiTheme="minorHAnsi" w:cs="Times New Roman"/>
          <w:sz w:val="22"/>
          <w:szCs w:val="22"/>
        </w:rPr>
        <w:t>) dodjeljuje se maksimalno 7</w:t>
      </w:r>
      <w:r w:rsidR="00E0240B" w:rsidRPr="00E0240B">
        <w:rPr>
          <w:rFonts w:asciiTheme="minorHAnsi" w:hAnsiTheme="minorHAnsi" w:cs="Times New Roman"/>
          <w:sz w:val="22"/>
          <w:szCs w:val="22"/>
        </w:rPr>
        <w:t>0 bodova</w:t>
      </w:r>
      <w:r w:rsidR="00E0240B">
        <w:rPr>
          <w:rFonts w:asciiTheme="minorHAnsi" w:hAnsiTheme="minorHAnsi" w:cs="Times New Roman"/>
          <w:sz w:val="22"/>
          <w:szCs w:val="22"/>
        </w:rPr>
        <w:t>*</w:t>
      </w:r>
      <w:r w:rsidR="00E0240B" w:rsidRPr="00E0240B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E0240B" w:rsidRPr="00E0240B" w:rsidRDefault="00E0240B" w:rsidP="00AC4D8E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 w:rsidRPr="00E0240B">
        <w:rPr>
          <w:rFonts w:asciiTheme="minorHAnsi" w:hAnsiTheme="minorHAnsi" w:cs="Times New Roman"/>
          <w:sz w:val="22"/>
          <w:szCs w:val="22"/>
        </w:rPr>
        <w:t>Bodovi (Bp) za pojedina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>nu ponudu (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Cp</w:t>
      </w:r>
      <w:proofErr w:type="spellEnd"/>
      <w:r w:rsidRPr="00E0240B">
        <w:rPr>
          <w:rFonts w:asciiTheme="minorHAnsi" w:hAnsiTheme="minorHAnsi" w:cs="Times New Roman"/>
          <w:sz w:val="22"/>
          <w:szCs w:val="22"/>
        </w:rPr>
        <w:t>) ra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>unaju se uz primjenu sljede</w:t>
      </w:r>
      <w:r w:rsidRPr="00E0240B">
        <w:rPr>
          <w:rFonts w:asciiTheme="minorHAnsi" w:hAnsiTheme="minorHAnsi" w:cs="Times New Roman" w:hint="eastAsia"/>
          <w:sz w:val="22"/>
          <w:szCs w:val="22"/>
        </w:rPr>
        <w:t>ć</w:t>
      </w:r>
      <w:r w:rsidRPr="00E0240B">
        <w:rPr>
          <w:rFonts w:asciiTheme="minorHAnsi" w:hAnsiTheme="minorHAnsi" w:cs="Times New Roman"/>
          <w:sz w:val="22"/>
          <w:szCs w:val="22"/>
        </w:rPr>
        <w:t>e formule uz           zaokruživanje rezultata na dvije decimale:</w:t>
      </w:r>
    </w:p>
    <w:p w:rsidR="00E0240B" w:rsidRPr="00E0240B" w:rsidRDefault="00E0240B" w:rsidP="00AC4D8E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 w:rsidRPr="00E0240B">
        <w:rPr>
          <w:rFonts w:asciiTheme="minorHAnsi" w:hAnsiTheme="minorHAnsi" w:cs="Times New Roman"/>
          <w:sz w:val="22"/>
          <w:szCs w:val="22"/>
        </w:rPr>
        <w:tab/>
      </w:r>
      <w:r w:rsidRPr="00E0240B">
        <w:rPr>
          <w:rFonts w:asciiTheme="minorHAnsi" w:hAnsiTheme="minorHAnsi" w:cs="Times New Roman"/>
          <w:sz w:val="22"/>
          <w:szCs w:val="22"/>
        </w:rPr>
        <w:tab/>
      </w:r>
      <w:r w:rsidRPr="00E0240B">
        <w:rPr>
          <w:rFonts w:asciiTheme="minorHAnsi" w:hAnsiTheme="minorHAnsi" w:cs="Times New Roman"/>
          <w:sz w:val="22"/>
          <w:szCs w:val="22"/>
        </w:rPr>
        <w:tab/>
        <w:t xml:space="preserve">Bp=60 X 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E0240B">
        <w:rPr>
          <w:rFonts w:asciiTheme="minorHAnsi" w:hAnsiTheme="minorHAnsi" w:cs="Times New Roman"/>
          <w:sz w:val="22"/>
          <w:szCs w:val="22"/>
        </w:rPr>
        <w:t xml:space="preserve"> / 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Cp</w:t>
      </w:r>
      <w:proofErr w:type="spellEnd"/>
    </w:p>
    <w:p w:rsidR="00E0240B" w:rsidRPr="00E0240B" w:rsidRDefault="00E0240B" w:rsidP="00AC4D8E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0240B">
        <w:rPr>
          <w:rFonts w:asciiTheme="minorHAnsi" w:hAnsiTheme="minorHAnsi" w:cs="Times New Roman"/>
          <w:sz w:val="22"/>
          <w:szCs w:val="22"/>
        </w:rPr>
        <w:t>60 maksimalnih bodova X najniži iznos dostavljene ponude</w:t>
      </w:r>
      <w:r w:rsidR="00233E7C">
        <w:rPr>
          <w:rFonts w:asciiTheme="minorHAnsi" w:hAnsiTheme="minorHAnsi" w:cs="Times New Roman"/>
          <w:sz w:val="22"/>
          <w:szCs w:val="22"/>
        </w:rPr>
        <w:t xml:space="preserve">* </w:t>
      </w:r>
      <w:r w:rsidRPr="00E0240B">
        <w:rPr>
          <w:rFonts w:asciiTheme="minorHAnsi" w:hAnsiTheme="minorHAnsi" w:cs="Times New Roman"/>
          <w:sz w:val="22"/>
          <w:szCs w:val="22"/>
        </w:rPr>
        <w:t>/ predloženi financijski iznos ponude</w:t>
      </w:r>
      <w:r w:rsidR="00233E7C">
        <w:rPr>
          <w:rFonts w:asciiTheme="minorHAnsi" w:hAnsiTheme="minorHAnsi" w:cs="Times New Roman"/>
          <w:sz w:val="22"/>
          <w:szCs w:val="22"/>
        </w:rPr>
        <w:t>*</w:t>
      </w:r>
      <w:r w:rsidRPr="00E0240B">
        <w:rPr>
          <w:rFonts w:asciiTheme="minorHAnsi" w:hAnsiTheme="minorHAnsi" w:cs="Times New Roman"/>
          <w:sz w:val="22"/>
          <w:szCs w:val="22"/>
        </w:rPr>
        <w:t xml:space="preserve"> koja se ocjenjuje</w:t>
      </w:r>
    </w:p>
    <w:p w:rsidR="000F5E68" w:rsidRPr="00726093" w:rsidRDefault="007318BD" w:rsidP="00726093">
      <w:pPr>
        <w:ind w:left="1416"/>
        <w:jc w:val="both"/>
        <w:rPr>
          <w:rFonts w:ascii="Calibri" w:hAnsi="Calibri"/>
          <w:i/>
          <w:sz w:val="22"/>
          <w:szCs w:val="22"/>
        </w:rPr>
      </w:pPr>
      <w:r w:rsidRPr="00726093">
        <w:rPr>
          <w:rFonts w:asciiTheme="minorHAnsi" w:hAnsiTheme="minorHAnsi"/>
          <w:b/>
          <w:i/>
          <w:sz w:val="22"/>
          <w:szCs w:val="22"/>
        </w:rPr>
        <w:t>*</w:t>
      </w:r>
      <w:r w:rsidR="000F5E68" w:rsidRPr="00726093">
        <w:rPr>
          <w:rFonts w:ascii="Calibri" w:hAnsi="Calibri"/>
          <w:i/>
          <w:sz w:val="22"/>
          <w:szCs w:val="22"/>
        </w:rPr>
        <w:t>Ako Povjerenstvo za nabavu ocijeni da su ponuđene dodatne pogodnosti relevantne za Naručitelja, ukup</w:t>
      </w:r>
      <w:r w:rsidR="00726093">
        <w:rPr>
          <w:rFonts w:ascii="Calibri" w:hAnsi="Calibri"/>
          <w:i/>
          <w:sz w:val="22"/>
          <w:szCs w:val="22"/>
        </w:rPr>
        <w:t xml:space="preserve">an iznos ponude u tablici ocjenjivanja </w:t>
      </w:r>
      <w:r w:rsidR="00726093" w:rsidRPr="00726093">
        <w:rPr>
          <w:rFonts w:ascii="Calibri" w:hAnsi="Calibri"/>
          <w:i/>
          <w:sz w:val="22"/>
          <w:szCs w:val="22"/>
        </w:rPr>
        <w:t>umanjit</w:t>
      </w:r>
      <w:r w:rsidR="00726093">
        <w:rPr>
          <w:rFonts w:ascii="Calibri" w:hAnsi="Calibri"/>
          <w:i/>
          <w:sz w:val="22"/>
          <w:szCs w:val="22"/>
        </w:rPr>
        <w:t xml:space="preserve"> će se</w:t>
      </w:r>
      <w:r w:rsidR="00726093" w:rsidRPr="00726093">
        <w:rPr>
          <w:rFonts w:ascii="Calibri" w:hAnsi="Calibri"/>
          <w:i/>
          <w:sz w:val="22"/>
          <w:szCs w:val="22"/>
        </w:rPr>
        <w:t xml:space="preserve"> za ukupnu vrijednost ponuđenih dodatnih pogodnosti i </w:t>
      </w:r>
      <w:r w:rsidR="00726093">
        <w:rPr>
          <w:rFonts w:ascii="Calibri" w:hAnsi="Calibri"/>
          <w:i/>
          <w:sz w:val="22"/>
          <w:szCs w:val="22"/>
        </w:rPr>
        <w:t>kao takva uključiti u bodovanje</w:t>
      </w:r>
      <w:r w:rsidR="00726093" w:rsidRPr="00726093">
        <w:rPr>
          <w:rFonts w:ascii="Calibri" w:hAnsi="Calibri"/>
          <w:i/>
          <w:sz w:val="22"/>
          <w:szCs w:val="22"/>
        </w:rPr>
        <w:t xml:space="preserve">  </w:t>
      </w:r>
      <w:r w:rsidR="000F5E68" w:rsidRPr="00726093">
        <w:rPr>
          <w:rFonts w:ascii="Calibri" w:hAnsi="Calibri"/>
          <w:b/>
          <w:i/>
          <w:sz w:val="22"/>
          <w:szCs w:val="22"/>
        </w:rPr>
        <w:t>(</w:t>
      </w:r>
      <w:r w:rsidR="00726093">
        <w:rPr>
          <w:rFonts w:ascii="Calibri" w:hAnsi="Calibri"/>
          <w:b/>
          <w:i/>
          <w:sz w:val="22"/>
          <w:szCs w:val="22"/>
        </w:rPr>
        <w:t xml:space="preserve">taj umanjeni iznos koristit će se </w:t>
      </w:r>
      <w:r w:rsidR="000F5E68" w:rsidRPr="00726093">
        <w:rPr>
          <w:rFonts w:ascii="Calibri" w:hAnsi="Calibri"/>
          <w:b/>
          <w:i/>
          <w:sz w:val="22"/>
          <w:szCs w:val="22"/>
        </w:rPr>
        <w:t xml:space="preserve">isključivo </w:t>
      </w:r>
      <w:r w:rsidR="00726093">
        <w:rPr>
          <w:rFonts w:ascii="Calibri" w:hAnsi="Calibri"/>
          <w:b/>
          <w:i/>
          <w:sz w:val="22"/>
          <w:szCs w:val="22"/>
        </w:rPr>
        <w:t>za</w:t>
      </w:r>
      <w:r w:rsidR="000F5E68" w:rsidRPr="00726093">
        <w:rPr>
          <w:rFonts w:ascii="Calibri" w:hAnsi="Calibri"/>
          <w:b/>
          <w:i/>
          <w:sz w:val="22"/>
          <w:szCs w:val="22"/>
        </w:rPr>
        <w:t xml:space="preserve"> bodovanj</w:t>
      </w:r>
      <w:r w:rsidR="00726093">
        <w:rPr>
          <w:rFonts w:ascii="Calibri" w:hAnsi="Calibri"/>
          <w:b/>
          <w:i/>
          <w:sz w:val="22"/>
          <w:szCs w:val="22"/>
        </w:rPr>
        <w:t>e</w:t>
      </w:r>
      <w:r w:rsidR="000F5E68" w:rsidRPr="00726093">
        <w:rPr>
          <w:rFonts w:ascii="Calibri" w:hAnsi="Calibri"/>
          <w:i/>
          <w:sz w:val="22"/>
          <w:szCs w:val="22"/>
        </w:rPr>
        <w:t xml:space="preserve"> </w:t>
      </w:r>
      <w:r w:rsidR="000F5E68" w:rsidRPr="00726093">
        <w:rPr>
          <w:rFonts w:ascii="Calibri" w:hAnsi="Calibri"/>
          <w:b/>
          <w:i/>
          <w:sz w:val="22"/>
          <w:szCs w:val="22"/>
        </w:rPr>
        <w:t>ponude)</w:t>
      </w:r>
      <w:r w:rsidR="00726093" w:rsidRPr="00726093">
        <w:rPr>
          <w:rFonts w:ascii="Calibri" w:hAnsi="Calibri"/>
          <w:b/>
          <w:i/>
          <w:sz w:val="22"/>
          <w:szCs w:val="22"/>
        </w:rPr>
        <w:t>.</w:t>
      </w:r>
      <w:r w:rsidR="00036082" w:rsidRPr="00726093">
        <w:rPr>
          <w:rFonts w:ascii="Calibri" w:hAnsi="Calibri"/>
          <w:i/>
          <w:sz w:val="22"/>
          <w:szCs w:val="22"/>
        </w:rPr>
        <w:t xml:space="preserve"> </w:t>
      </w:r>
    </w:p>
    <w:p w:rsidR="00BD4FF8" w:rsidRPr="005808F9" w:rsidRDefault="00BD4FF8" w:rsidP="00AC4D8E">
      <w:pPr>
        <w:ind w:left="708"/>
        <w:jc w:val="both"/>
        <w:rPr>
          <w:rFonts w:ascii="Calibri" w:hAnsi="Calibri"/>
          <w:sz w:val="22"/>
          <w:szCs w:val="22"/>
        </w:rPr>
      </w:pPr>
    </w:p>
    <w:p w:rsidR="00F00567" w:rsidRPr="00E0240B" w:rsidRDefault="00F057A3" w:rsidP="00AC4D8E">
      <w:pPr>
        <w:pStyle w:val="Textbody"/>
        <w:numPr>
          <w:ilvl w:val="0"/>
          <w:numId w:val="2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808F9">
        <w:rPr>
          <w:rFonts w:ascii="Calibri" w:hAnsi="Calibri"/>
          <w:b/>
          <w:sz w:val="22"/>
          <w:szCs w:val="22"/>
          <w:lang w:val="pl-PL"/>
        </w:rPr>
        <w:t xml:space="preserve">Cijena redovitih servisa vozila za prvih 4 godine od kupnje </w:t>
      </w:r>
      <w:r w:rsidRPr="00D00A82">
        <w:rPr>
          <w:rFonts w:ascii="Calibri" w:hAnsi="Calibri"/>
          <w:b/>
          <w:sz w:val="22"/>
          <w:szCs w:val="22"/>
        </w:rPr>
        <w:t>vozila</w:t>
      </w:r>
      <w:r w:rsidRPr="005808F9">
        <w:rPr>
          <w:rFonts w:asciiTheme="minorHAnsi" w:hAnsiTheme="minorHAnsi" w:cs="Times New Roman"/>
          <w:sz w:val="22"/>
          <w:szCs w:val="22"/>
        </w:rPr>
        <w:t xml:space="preserve"> </w:t>
      </w:r>
      <w:r w:rsidR="00A86974" w:rsidRPr="005808F9">
        <w:rPr>
          <w:rFonts w:asciiTheme="minorHAnsi" w:hAnsiTheme="minorHAnsi" w:cs="Times New Roman"/>
          <w:sz w:val="22"/>
          <w:szCs w:val="22"/>
        </w:rPr>
        <w:t>(</w:t>
      </w:r>
      <w:r w:rsidR="00A86974" w:rsidRPr="005808F9">
        <w:rPr>
          <w:rFonts w:ascii="Calibri" w:hAnsi="Calibri"/>
          <w:sz w:val="22"/>
          <w:szCs w:val="22"/>
        </w:rPr>
        <w:t>10 maksimalnih bodova)</w:t>
      </w:r>
      <w:r w:rsidR="00513109" w:rsidRPr="005808F9">
        <w:rPr>
          <w:rFonts w:ascii="Calibri" w:hAnsi="Calibri"/>
          <w:sz w:val="22"/>
          <w:szCs w:val="22"/>
        </w:rPr>
        <w:t xml:space="preserve"> - </w:t>
      </w:r>
      <w:r w:rsidR="00F00567" w:rsidRPr="00E0240B">
        <w:rPr>
          <w:rFonts w:asciiTheme="minorHAnsi" w:hAnsiTheme="minorHAnsi" w:cs="Times New Roman"/>
          <w:sz w:val="22"/>
          <w:szCs w:val="22"/>
        </w:rPr>
        <w:t>Bodovi (Bp) za pojedina</w:t>
      </w:r>
      <w:r w:rsidR="00F00567"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="00F00567" w:rsidRPr="00E0240B">
        <w:rPr>
          <w:rFonts w:asciiTheme="minorHAnsi" w:hAnsiTheme="minorHAnsi" w:cs="Times New Roman"/>
          <w:sz w:val="22"/>
          <w:szCs w:val="22"/>
        </w:rPr>
        <w:t xml:space="preserve">nu </w:t>
      </w:r>
      <w:r w:rsidR="00F00567">
        <w:rPr>
          <w:rFonts w:asciiTheme="minorHAnsi" w:hAnsiTheme="minorHAnsi" w:cs="Times New Roman"/>
          <w:sz w:val="22"/>
          <w:szCs w:val="22"/>
        </w:rPr>
        <w:t>cijenu servisa</w:t>
      </w:r>
      <w:r w:rsidR="00F00567" w:rsidRPr="00E0240B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="00F00567" w:rsidRPr="00E0240B">
        <w:rPr>
          <w:rFonts w:asciiTheme="minorHAnsi" w:hAnsiTheme="minorHAnsi" w:cs="Times New Roman"/>
          <w:sz w:val="22"/>
          <w:szCs w:val="22"/>
        </w:rPr>
        <w:t>Cp</w:t>
      </w:r>
      <w:proofErr w:type="spellEnd"/>
      <w:r w:rsidR="00F00567" w:rsidRPr="00E0240B">
        <w:rPr>
          <w:rFonts w:asciiTheme="minorHAnsi" w:hAnsiTheme="minorHAnsi" w:cs="Times New Roman"/>
          <w:sz w:val="22"/>
          <w:szCs w:val="22"/>
        </w:rPr>
        <w:t>) ra</w:t>
      </w:r>
      <w:r w:rsidR="00F00567"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="00F00567" w:rsidRPr="00E0240B">
        <w:rPr>
          <w:rFonts w:asciiTheme="minorHAnsi" w:hAnsiTheme="minorHAnsi" w:cs="Times New Roman"/>
          <w:sz w:val="22"/>
          <w:szCs w:val="22"/>
        </w:rPr>
        <w:t>unaju se uz primjenu sljede</w:t>
      </w:r>
      <w:r w:rsidR="00F00567" w:rsidRPr="00E0240B">
        <w:rPr>
          <w:rFonts w:asciiTheme="minorHAnsi" w:hAnsiTheme="minorHAnsi" w:cs="Times New Roman" w:hint="eastAsia"/>
          <w:sz w:val="22"/>
          <w:szCs w:val="22"/>
        </w:rPr>
        <w:t>ć</w:t>
      </w:r>
      <w:r w:rsidR="00F00567" w:rsidRPr="00E0240B">
        <w:rPr>
          <w:rFonts w:asciiTheme="minorHAnsi" w:hAnsiTheme="minorHAnsi" w:cs="Times New Roman"/>
          <w:sz w:val="22"/>
          <w:szCs w:val="22"/>
        </w:rPr>
        <w:t>e formule uz zaokruživanje rezultata na dvije decimale:</w:t>
      </w:r>
    </w:p>
    <w:p w:rsidR="00F00567" w:rsidRPr="00E0240B" w:rsidRDefault="00F00567" w:rsidP="00AC4D8E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Bp=1</w:t>
      </w:r>
      <w:r w:rsidRPr="00E0240B">
        <w:rPr>
          <w:rFonts w:asciiTheme="minorHAnsi" w:hAnsiTheme="minorHAnsi" w:cs="Times New Roman"/>
          <w:sz w:val="22"/>
          <w:szCs w:val="22"/>
        </w:rPr>
        <w:t xml:space="preserve">0 X 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E0240B">
        <w:rPr>
          <w:rFonts w:asciiTheme="minorHAnsi" w:hAnsiTheme="minorHAnsi" w:cs="Times New Roman"/>
          <w:sz w:val="22"/>
          <w:szCs w:val="22"/>
        </w:rPr>
        <w:t xml:space="preserve"> / 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Cp</w:t>
      </w:r>
      <w:proofErr w:type="spellEnd"/>
    </w:p>
    <w:p w:rsidR="00F00567" w:rsidRPr="00E0240B" w:rsidRDefault="00F00567" w:rsidP="00AC4D8E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</w:t>
      </w:r>
      <w:r w:rsidRPr="00E0240B">
        <w:rPr>
          <w:rFonts w:asciiTheme="minorHAnsi" w:hAnsiTheme="minorHAnsi" w:cs="Times New Roman"/>
          <w:sz w:val="22"/>
          <w:szCs w:val="22"/>
        </w:rPr>
        <w:t xml:space="preserve">0 maksimalnih bodova X </w:t>
      </w:r>
      <w:r w:rsidR="00727BDA">
        <w:rPr>
          <w:rFonts w:asciiTheme="minorHAnsi" w:hAnsiTheme="minorHAnsi" w:cs="Times New Roman"/>
          <w:sz w:val="22"/>
          <w:szCs w:val="22"/>
        </w:rPr>
        <w:t>najniži iznos dostavljene cijene</w:t>
      </w:r>
      <w:r>
        <w:rPr>
          <w:rFonts w:asciiTheme="minorHAnsi" w:hAnsiTheme="minorHAnsi" w:cs="Times New Roman"/>
          <w:sz w:val="22"/>
          <w:szCs w:val="22"/>
        </w:rPr>
        <w:t xml:space="preserve"> servisa</w:t>
      </w:r>
      <w:r w:rsidR="00946965">
        <w:rPr>
          <w:rFonts w:asciiTheme="minorHAnsi" w:hAnsiTheme="minorHAnsi" w:cs="Times New Roman"/>
          <w:sz w:val="22"/>
          <w:szCs w:val="22"/>
        </w:rPr>
        <w:t xml:space="preserve"> </w:t>
      </w:r>
      <w:r w:rsidR="00946965" w:rsidRPr="005808F9">
        <w:rPr>
          <w:rFonts w:ascii="Calibri" w:hAnsi="Calibri"/>
          <w:sz w:val="22"/>
          <w:szCs w:val="22"/>
          <w:lang w:val="pl-PL"/>
        </w:rPr>
        <w:t>za prvih 4 godine iz dostavljenih ponuda</w:t>
      </w:r>
      <w:r w:rsidR="00946965">
        <w:rPr>
          <w:rFonts w:asciiTheme="minorHAnsi" w:hAnsiTheme="minorHAnsi" w:cs="Times New Roman"/>
          <w:sz w:val="22"/>
          <w:szCs w:val="22"/>
        </w:rPr>
        <w:t xml:space="preserve"> </w:t>
      </w:r>
      <w:r w:rsidR="00727BDA">
        <w:rPr>
          <w:rFonts w:asciiTheme="minorHAnsi" w:hAnsiTheme="minorHAnsi" w:cs="Times New Roman"/>
          <w:sz w:val="22"/>
          <w:szCs w:val="22"/>
        </w:rPr>
        <w:t>/ predloženi financijski iznos cijene servisa</w:t>
      </w:r>
      <w:r w:rsidR="00946965" w:rsidRPr="00946965">
        <w:rPr>
          <w:rFonts w:ascii="Calibri" w:hAnsi="Calibri"/>
          <w:sz w:val="22"/>
          <w:szCs w:val="22"/>
          <w:lang w:val="pl-PL"/>
        </w:rPr>
        <w:t xml:space="preserve"> </w:t>
      </w:r>
      <w:r w:rsidR="00946965" w:rsidRPr="005808F9">
        <w:rPr>
          <w:rFonts w:ascii="Calibri" w:hAnsi="Calibri"/>
          <w:sz w:val="22"/>
          <w:szCs w:val="22"/>
          <w:lang w:val="pl-PL"/>
        </w:rPr>
        <w:t>za prvih 4 godine iz ponud</w:t>
      </w:r>
      <w:r w:rsidR="002B57D3">
        <w:rPr>
          <w:rFonts w:ascii="Calibri" w:hAnsi="Calibri"/>
          <w:sz w:val="22"/>
          <w:szCs w:val="22"/>
          <w:lang w:val="pl-PL"/>
        </w:rPr>
        <w:t>e</w:t>
      </w:r>
      <w:r w:rsidRPr="00E0240B">
        <w:rPr>
          <w:rFonts w:asciiTheme="minorHAnsi" w:hAnsiTheme="minorHAnsi" w:cs="Times New Roman"/>
          <w:sz w:val="22"/>
          <w:szCs w:val="22"/>
        </w:rPr>
        <w:t xml:space="preserve"> koja se ocjenjuje</w:t>
      </w:r>
      <w:r w:rsidR="002B57D3">
        <w:rPr>
          <w:rFonts w:asciiTheme="minorHAnsi" w:hAnsiTheme="minorHAnsi" w:cs="Times New Roman"/>
          <w:sz w:val="22"/>
          <w:szCs w:val="22"/>
        </w:rPr>
        <w:t>.</w:t>
      </w:r>
    </w:p>
    <w:p w:rsidR="002B57D3" w:rsidRPr="00513109" w:rsidRDefault="002B57D3" w:rsidP="00AC4D8E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9A67FA" w:rsidRPr="009A67FA" w:rsidRDefault="00990AD8" w:rsidP="00AC4D8E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9A67FA">
        <w:rPr>
          <w:rFonts w:asciiTheme="minorHAnsi" w:hAnsiTheme="minorHAnsi" w:cs="Times New Roman"/>
          <w:b/>
          <w:sz w:val="22"/>
          <w:szCs w:val="22"/>
        </w:rPr>
        <w:t xml:space="preserve">Jamstveni rok </w:t>
      </w:r>
      <w:r w:rsidR="002A49CC" w:rsidRPr="00A86974">
        <w:rPr>
          <w:rFonts w:asciiTheme="minorHAnsi" w:hAnsiTheme="minorHAnsi" w:cs="Times New Roman"/>
          <w:sz w:val="22"/>
          <w:szCs w:val="22"/>
        </w:rPr>
        <w:t>(</w:t>
      </w:r>
      <w:r w:rsidR="002A49CC">
        <w:rPr>
          <w:rFonts w:ascii="Calibri" w:hAnsi="Calibri"/>
          <w:sz w:val="22"/>
          <w:szCs w:val="22"/>
        </w:rPr>
        <w:t xml:space="preserve">10 maksimalnih bodova) </w:t>
      </w:r>
      <w:r w:rsidRPr="009A67FA">
        <w:rPr>
          <w:rFonts w:asciiTheme="minorHAnsi" w:hAnsiTheme="minorHAnsi" w:cs="Times New Roman"/>
          <w:b/>
          <w:sz w:val="22"/>
          <w:szCs w:val="22"/>
        </w:rPr>
        <w:t xml:space="preserve">– </w:t>
      </w:r>
      <w:r w:rsidRPr="009A67FA">
        <w:rPr>
          <w:rFonts w:asciiTheme="minorHAnsi" w:hAnsiTheme="minorHAnsi" w:cs="Times New Roman"/>
          <w:sz w:val="22"/>
          <w:szCs w:val="22"/>
        </w:rPr>
        <w:t xml:space="preserve">Obavezno je trajanje jamstvenog roka od dvije godile ili 24 mjeseca. Sve ponude s jamstvenim rokom duljim od obavezna 24 mjeseca dobit će </w:t>
      </w:r>
      <w:r w:rsidR="009A67FA" w:rsidRPr="009A67FA">
        <w:rPr>
          <w:rFonts w:asciiTheme="minorHAnsi" w:hAnsiTheme="minorHAnsi"/>
          <w:sz w:val="22"/>
          <w:szCs w:val="22"/>
        </w:rPr>
        <w:t xml:space="preserve">Bodovi se dodjeljuju s obzirom na dužinu jamstvenog roka izraženu u mjesecima. Minimalno mora biti ponuđeno jamstvo od 24 </w:t>
      </w:r>
      <w:proofErr w:type="spellStart"/>
      <w:r w:rsidR="009A67FA" w:rsidRPr="009A67FA">
        <w:rPr>
          <w:rFonts w:asciiTheme="minorHAnsi" w:hAnsiTheme="minorHAnsi"/>
          <w:sz w:val="22"/>
          <w:szCs w:val="22"/>
        </w:rPr>
        <w:t>mj</w:t>
      </w:r>
      <w:proofErr w:type="spellEnd"/>
      <w:r w:rsidR="009A67FA" w:rsidRPr="009A67FA">
        <w:rPr>
          <w:rFonts w:asciiTheme="minorHAnsi" w:hAnsiTheme="minorHAnsi"/>
          <w:sz w:val="22"/>
          <w:szCs w:val="22"/>
        </w:rPr>
        <w:t xml:space="preserve">. Duljina jamstvenog roka će se vrednovati na sljedeći način: </w:t>
      </w:r>
    </w:p>
    <w:p w:rsidR="009A67FA" w:rsidRPr="009A67FA" w:rsidRDefault="009A67FA" w:rsidP="00AC4D8E">
      <w:pPr>
        <w:pStyle w:val="Textbody"/>
        <w:ind w:left="1418" w:firstLine="425"/>
        <w:jc w:val="both"/>
        <w:rPr>
          <w:rFonts w:asciiTheme="minorHAnsi" w:hAnsiTheme="minorHAnsi"/>
          <w:sz w:val="22"/>
          <w:szCs w:val="22"/>
        </w:rPr>
      </w:pPr>
      <w:r w:rsidRPr="009A67FA">
        <w:rPr>
          <w:rFonts w:asciiTheme="minorHAnsi" w:hAnsiTheme="minorHAnsi"/>
          <w:sz w:val="22"/>
          <w:szCs w:val="22"/>
        </w:rPr>
        <w:t>Jamstvo 24 mjeseca = 0 bodova</w:t>
      </w:r>
    </w:p>
    <w:p w:rsidR="009A67FA" w:rsidRPr="009A67FA" w:rsidRDefault="009A67FA" w:rsidP="00AC4D8E">
      <w:pPr>
        <w:pStyle w:val="Textbody"/>
        <w:ind w:left="1418" w:firstLine="425"/>
        <w:jc w:val="both"/>
        <w:rPr>
          <w:rFonts w:asciiTheme="minorHAnsi" w:hAnsiTheme="minorHAnsi"/>
          <w:sz w:val="22"/>
          <w:szCs w:val="22"/>
        </w:rPr>
      </w:pPr>
      <w:r w:rsidRPr="009A67FA">
        <w:rPr>
          <w:rFonts w:asciiTheme="minorHAnsi" w:hAnsiTheme="minorHAnsi"/>
          <w:sz w:val="22"/>
          <w:szCs w:val="22"/>
        </w:rPr>
        <w:t>Jamstvo 36 mjeseci = 2 bodova</w:t>
      </w:r>
    </w:p>
    <w:p w:rsidR="009A67FA" w:rsidRPr="009A67FA" w:rsidRDefault="009A67FA" w:rsidP="00AC4D8E">
      <w:pPr>
        <w:pStyle w:val="Textbody"/>
        <w:ind w:left="1418" w:firstLine="425"/>
        <w:jc w:val="both"/>
        <w:rPr>
          <w:rFonts w:asciiTheme="minorHAnsi" w:hAnsiTheme="minorHAnsi"/>
          <w:sz w:val="22"/>
          <w:szCs w:val="22"/>
        </w:rPr>
      </w:pPr>
      <w:r w:rsidRPr="009A67FA">
        <w:rPr>
          <w:rFonts w:asciiTheme="minorHAnsi" w:hAnsiTheme="minorHAnsi"/>
          <w:sz w:val="22"/>
          <w:szCs w:val="22"/>
        </w:rPr>
        <w:t>Jamstvo 48 mjeseci = 5 bodova</w:t>
      </w:r>
    </w:p>
    <w:p w:rsidR="009A67FA" w:rsidRPr="009A67FA" w:rsidRDefault="009A67FA" w:rsidP="00AC4D8E">
      <w:pPr>
        <w:pStyle w:val="Textbody"/>
        <w:ind w:left="1418" w:firstLine="425"/>
        <w:jc w:val="both"/>
        <w:rPr>
          <w:rFonts w:asciiTheme="minorHAnsi" w:hAnsiTheme="minorHAnsi"/>
          <w:sz w:val="22"/>
          <w:szCs w:val="22"/>
        </w:rPr>
      </w:pPr>
      <w:r w:rsidRPr="009A67FA">
        <w:rPr>
          <w:rFonts w:asciiTheme="minorHAnsi" w:hAnsiTheme="minorHAnsi"/>
          <w:sz w:val="22"/>
          <w:szCs w:val="22"/>
        </w:rPr>
        <w:t>Jamstvo 60 mjeseci = 7 bodova</w:t>
      </w:r>
    </w:p>
    <w:p w:rsidR="00990AD8" w:rsidRDefault="009A67FA" w:rsidP="00AC4D8E">
      <w:pPr>
        <w:pStyle w:val="Textbody"/>
        <w:ind w:left="1418" w:firstLine="425"/>
        <w:jc w:val="both"/>
        <w:rPr>
          <w:rFonts w:asciiTheme="minorHAnsi" w:hAnsiTheme="minorHAnsi" w:cs="Times New Roman"/>
          <w:sz w:val="22"/>
          <w:szCs w:val="22"/>
        </w:rPr>
      </w:pPr>
      <w:r w:rsidRPr="009A67FA">
        <w:rPr>
          <w:rFonts w:asciiTheme="minorHAnsi" w:hAnsiTheme="minorHAnsi" w:cs="Times New Roman"/>
          <w:sz w:val="22"/>
          <w:szCs w:val="22"/>
        </w:rPr>
        <w:t>Jamstvo dulje od 60 mjeseci = 10 bodova</w:t>
      </w:r>
    </w:p>
    <w:p w:rsidR="00726093" w:rsidRPr="009A67FA" w:rsidRDefault="00726093" w:rsidP="00AC4D8E">
      <w:pPr>
        <w:pStyle w:val="Textbody"/>
        <w:ind w:left="1418" w:firstLine="425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26B9E" w:rsidRPr="003A7950" w:rsidRDefault="00AF1DE6" w:rsidP="00AC4D8E">
      <w:pPr>
        <w:pStyle w:val="Textbody"/>
        <w:numPr>
          <w:ilvl w:val="0"/>
          <w:numId w:val="27"/>
        </w:numPr>
        <w:jc w:val="both"/>
        <w:rPr>
          <w:rFonts w:asciiTheme="minorHAnsi" w:hAnsiTheme="minorHAnsi" w:cs="Times New Roman"/>
        </w:rPr>
      </w:pPr>
      <w:r w:rsidRPr="003A7950">
        <w:rPr>
          <w:rFonts w:asciiTheme="minorHAnsi" w:hAnsiTheme="minorHAnsi" w:cs="Times New Roman"/>
          <w:b/>
          <w:sz w:val="22"/>
          <w:szCs w:val="22"/>
        </w:rPr>
        <w:t xml:space="preserve">Rok </w:t>
      </w:r>
      <w:r w:rsidR="008E7186" w:rsidRPr="003A7950">
        <w:rPr>
          <w:rFonts w:asciiTheme="minorHAnsi" w:hAnsiTheme="minorHAnsi" w:cs="Times New Roman"/>
          <w:b/>
          <w:sz w:val="22"/>
          <w:szCs w:val="22"/>
        </w:rPr>
        <w:t>isporuke</w:t>
      </w:r>
      <w:r w:rsidR="00476D97" w:rsidRPr="003A795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A7950" w:rsidRPr="003A7950">
        <w:rPr>
          <w:rFonts w:asciiTheme="minorHAnsi" w:hAnsiTheme="minorHAnsi" w:cs="Times New Roman"/>
          <w:sz w:val="22"/>
          <w:szCs w:val="22"/>
        </w:rPr>
        <w:t>(</w:t>
      </w:r>
      <w:r w:rsidR="003A7950" w:rsidRPr="003A7950">
        <w:rPr>
          <w:rFonts w:ascii="Calibri" w:hAnsi="Calibri"/>
          <w:sz w:val="22"/>
          <w:szCs w:val="22"/>
        </w:rPr>
        <w:t xml:space="preserve">10 maksimalnih bodova) </w:t>
      </w:r>
      <w:r w:rsidR="00476D97" w:rsidRPr="003A7950">
        <w:rPr>
          <w:rFonts w:asciiTheme="minorHAnsi" w:hAnsiTheme="minorHAnsi" w:cs="Times New Roman"/>
          <w:b/>
          <w:sz w:val="22"/>
          <w:szCs w:val="22"/>
        </w:rPr>
        <w:t xml:space="preserve">– </w:t>
      </w:r>
      <w:r w:rsidR="003A7950" w:rsidRPr="003A7950">
        <w:rPr>
          <w:rFonts w:asciiTheme="minorHAnsi" w:hAnsiTheme="minorHAnsi"/>
          <w:sz w:val="22"/>
          <w:szCs w:val="22"/>
          <w:lang w:val="pl-PL"/>
        </w:rPr>
        <w:t xml:space="preserve">Rok isporuke odmah ili kraći od 30 dana – 10 bodova; </w:t>
      </w:r>
      <w:r w:rsidR="003A7950" w:rsidRPr="003A7950">
        <w:rPr>
          <w:rFonts w:asciiTheme="minorHAnsi" w:hAnsiTheme="minorHAnsi" w:cs="Times New Roman"/>
          <w:sz w:val="22"/>
          <w:szCs w:val="22"/>
          <w:lang w:val="pl-PL"/>
        </w:rPr>
        <w:t>Rok isporuke kraći od 60 dana – 5 bodova</w:t>
      </w:r>
    </w:p>
    <w:p w:rsidR="00D26B9E" w:rsidRPr="003E4267" w:rsidRDefault="00D26B9E" w:rsidP="00AC4D8E">
      <w:pPr>
        <w:pStyle w:val="Textbody"/>
        <w:ind w:left="708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3E4267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Jezik i pismo ponude:</w:t>
      </w:r>
    </w:p>
    <w:p w:rsidR="009C4AB0" w:rsidRPr="003E4267" w:rsidRDefault="005F3D30" w:rsidP="00AC4D8E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</w:r>
      <w:r w:rsidR="00F977F5" w:rsidRPr="003E4267">
        <w:rPr>
          <w:rFonts w:asciiTheme="minorHAnsi" w:hAnsiTheme="minorHAnsi" w:cs="Times New Roman"/>
          <w:sz w:val="22"/>
          <w:szCs w:val="22"/>
        </w:rPr>
        <w:t>Ponuda sa svim traženim obrascima podnosi se na hrvatskom jeziku i latiničnom pismu.</w:t>
      </w:r>
    </w:p>
    <w:p w:rsidR="009C4AB0" w:rsidRPr="003E4267" w:rsidRDefault="009C4AB0" w:rsidP="00AC4D8E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3E4267" w:rsidRDefault="009C4AB0" w:rsidP="00AC4D8E">
      <w:pPr>
        <w:pStyle w:val="Standard"/>
        <w:numPr>
          <w:ilvl w:val="1"/>
          <w:numId w:val="5"/>
        </w:numPr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Rok valjanosti ponude:</w:t>
      </w:r>
    </w:p>
    <w:p w:rsidR="00F977F5" w:rsidRPr="003E4267" w:rsidRDefault="005F3D30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</w:r>
      <w:r w:rsidR="00F977F5" w:rsidRPr="003E4267">
        <w:rPr>
          <w:rFonts w:asciiTheme="minorHAnsi" w:hAnsiTheme="minorHAnsi" w:cs="Times New Roman"/>
          <w:bCs/>
          <w:sz w:val="22"/>
          <w:szCs w:val="22"/>
        </w:rPr>
        <w:t xml:space="preserve">Rok valjanosti ponude je najmanje 30 dana od dana isteka roka za dostavu ponuda i mora biti </w:t>
      </w:r>
      <w:r w:rsidR="00F977F5"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naveden u obrascu ponude. Na zahtjev Naručitelja ponuditelj može produžiti rok valjanosti </w:t>
      </w:r>
      <w:r w:rsidR="00F977F5" w:rsidRPr="003E4267">
        <w:rPr>
          <w:rFonts w:asciiTheme="minorHAnsi" w:hAnsiTheme="minorHAnsi" w:cs="Times New Roman"/>
          <w:bCs/>
          <w:sz w:val="22"/>
          <w:szCs w:val="22"/>
        </w:rPr>
        <w:tab/>
        <w:t>svoje ponude.</w:t>
      </w:r>
    </w:p>
    <w:p w:rsidR="009C4AB0" w:rsidRPr="003E4267" w:rsidRDefault="009C4AB0" w:rsidP="00AC4D8E">
      <w:pPr>
        <w:pStyle w:val="Textbody"/>
        <w:ind w:left="1074" w:hanging="790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OSTALE ODREDBE:</w:t>
      </w:r>
    </w:p>
    <w:p w:rsidR="006C6852" w:rsidRPr="006C6852" w:rsidRDefault="006C6852" w:rsidP="00AC4D8E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:rsidR="006C6852" w:rsidRPr="006C6852" w:rsidRDefault="006C6852" w:rsidP="00AC4D8E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:rsidR="009C4AB0" w:rsidRPr="003E4267" w:rsidRDefault="009C4AB0" w:rsidP="00AC4D8E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Rok za dostavu Ponuda:</w:t>
      </w:r>
    </w:p>
    <w:p w:rsidR="009C4AB0" w:rsidRPr="003E4267" w:rsidRDefault="005F3D30" w:rsidP="00AC4D8E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</w:r>
      <w:r w:rsidR="009C4AB0" w:rsidRPr="003E4267">
        <w:rPr>
          <w:rFonts w:asciiTheme="minorHAnsi" w:hAnsiTheme="minorHAnsi" w:cs="Times New Roman"/>
          <w:bCs/>
          <w:sz w:val="22"/>
          <w:szCs w:val="22"/>
        </w:rPr>
        <w:t xml:space="preserve">Ponude je potrebno dostaviti do </w:t>
      </w:r>
      <w:r w:rsidR="003D2E3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941778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="005673EC">
        <w:rPr>
          <w:rFonts w:asciiTheme="minorHAnsi" w:hAnsiTheme="minorHAnsi" w:cs="Times New Roman"/>
          <w:b/>
          <w:bCs/>
          <w:sz w:val="22"/>
          <w:szCs w:val="22"/>
        </w:rPr>
        <w:t xml:space="preserve">. </w:t>
      </w:r>
      <w:r w:rsidR="008E7186" w:rsidRPr="003E4267">
        <w:rPr>
          <w:rFonts w:asciiTheme="minorHAnsi" w:hAnsiTheme="minorHAnsi" w:cs="Times New Roman"/>
          <w:b/>
          <w:bCs/>
          <w:sz w:val="22"/>
          <w:szCs w:val="22"/>
        </w:rPr>
        <w:t>ožujka 2018</w:t>
      </w:r>
      <w:r w:rsidR="009C4AB0" w:rsidRPr="003E4267">
        <w:rPr>
          <w:rFonts w:asciiTheme="minorHAnsi" w:hAnsiTheme="minorHAnsi" w:cs="Times New Roman"/>
          <w:b/>
          <w:bCs/>
          <w:sz w:val="22"/>
          <w:szCs w:val="22"/>
        </w:rPr>
        <w:t>. godine do 1</w:t>
      </w:r>
      <w:r w:rsidR="00F53168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C4AB0" w:rsidRPr="003E4267">
        <w:rPr>
          <w:rFonts w:asciiTheme="minorHAnsi" w:hAnsiTheme="minorHAnsi" w:cs="Times New Roman"/>
          <w:b/>
          <w:bCs/>
          <w:sz w:val="22"/>
          <w:szCs w:val="22"/>
        </w:rPr>
        <w:t xml:space="preserve">:00 sati, </w:t>
      </w:r>
      <w:r w:rsidR="009C4AB0" w:rsidRPr="003E4267">
        <w:rPr>
          <w:rFonts w:asciiTheme="minorHAnsi" w:hAnsiTheme="minorHAnsi" w:cs="Times New Roman"/>
          <w:bCs/>
          <w:sz w:val="22"/>
          <w:szCs w:val="22"/>
        </w:rPr>
        <w:t xml:space="preserve">bez obzira na način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</w:r>
      <w:r w:rsidR="009C4AB0" w:rsidRPr="003E4267">
        <w:rPr>
          <w:rFonts w:asciiTheme="minorHAnsi" w:hAnsiTheme="minorHAnsi" w:cs="Times New Roman"/>
          <w:bCs/>
          <w:sz w:val="22"/>
          <w:szCs w:val="22"/>
        </w:rPr>
        <w:t>dostave.</w:t>
      </w:r>
    </w:p>
    <w:p w:rsidR="009C4AB0" w:rsidRPr="003E4267" w:rsidRDefault="009C4AB0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3E4267" w:rsidRDefault="009C4AB0" w:rsidP="00AC4D8E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Otvaranje ponuda:</w:t>
      </w:r>
    </w:p>
    <w:p w:rsidR="009C4AB0" w:rsidRPr="003E4267" w:rsidRDefault="005F3D30" w:rsidP="00AC4D8E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</w:r>
      <w:r w:rsidR="009C4AB0" w:rsidRPr="003E4267">
        <w:rPr>
          <w:rFonts w:asciiTheme="minorHAnsi" w:hAnsiTheme="minorHAnsi" w:cs="Times New Roman"/>
          <w:bCs/>
          <w:sz w:val="22"/>
          <w:szCs w:val="22"/>
        </w:rPr>
        <w:t>Otvaranje ponuda neće biti javno.</w:t>
      </w:r>
    </w:p>
    <w:p w:rsidR="009C4AB0" w:rsidRPr="003E4267" w:rsidRDefault="009C4AB0" w:rsidP="00AC4D8E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:rsidR="009C4AB0" w:rsidRPr="003E4267" w:rsidRDefault="009C4AB0" w:rsidP="00AC4D8E">
      <w:pPr>
        <w:pStyle w:val="Standard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Rok, način i uvjeti plaćanja: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</w:r>
    </w:p>
    <w:p w:rsidR="00117045" w:rsidRPr="003E4267" w:rsidRDefault="005F3D30" w:rsidP="00AC4D8E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</w:r>
      <w:r w:rsidR="00117045" w:rsidRPr="003E4267">
        <w:rPr>
          <w:rFonts w:asciiTheme="minorHAnsi" w:hAnsiTheme="minorHAnsi"/>
          <w:sz w:val="22"/>
          <w:szCs w:val="22"/>
        </w:rPr>
        <w:t xml:space="preserve">Rok, način i uvjeti plaćanja uređuju se ugovorom kojeg će naručitelj sklopiti s odabranim </w:t>
      </w:r>
      <w:r w:rsidR="00117045" w:rsidRPr="003E4267">
        <w:rPr>
          <w:rFonts w:asciiTheme="minorHAnsi" w:hAnsiTheme="minorHAnsi"/>
          <w:sz w:val="22"/>
          <w:szCs w:val="22"/>
        </w:rPr>
        <w:tab/>
        <w:t xml:space="preserve">ponuditeljem. </w:t>
      </w:r>
    </w:p>
    <w:p w:rsidR="00117045" w:rsidRPr="003E4267" w:rsidRDefault="00117045" w:rsidP="00AC4D8E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  <w:t xml:space="preserve">Hrvatski Crveni križ zadržava pravo traženja dodatnih garancija za ugovorenu pravovremenu </w:t>
      </w:r>
      <w:r w:rsidRPr="003E4267">
        <w:rPr>
          <w:rFonts w:asciiTheme="minorHAnsi" w:hAnsiTheme="minorHAnsi"/>
          <w:sz w:val="22"/>
          <w:szCs w:val="22"/>
        </w:rPr>
        <w:tab/>
        <w:t>isporuku tražene robe, što će dodatno biti definirano ugovorom.</w:t>
      </w:r>
    </w:p>
    <w:p w:rsidR="00260597" w:rsidRDefault="00117045" w:rsidP="00AC4D8E">
      <w:pPr>
        <w:pStyle w:val="Standard"/>
        <w:jc w:val="both"/>
        <w:rPr>
          <w:rFonts w:asciiTheme="minorHAnsi" w:hAnsiTheme="minorHAnsi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>Predujam je isključen.</w:t>
      </w:r>
      <w:r w:rsidRPr="003E4267">
        <w:rPr>
          <w:rFonts w:asciiTheme="minorHAnsi" w:hAnsiTheme="minorHAnsi" w:cs="Times New Roman"/>
          <w:bCs/>
          <w:color w:val="FF0000"/>
          <w:sz w:val="22"/>
          <w:szCs w:val="22"/>
        </w:rPr>
        <w:tab/>
      </w:r>
      <w:r w:rsidR="00260597">
        <w:rPr>
          <w:rFonts w:asciiTheme="minorHAnsi" w:hAnsiTheme="minorHAnsi"/>
        </w:rPr>
        <w:br w:type="page"/>
      </w:r>
    </w:p>
    <w:p w:rsidR="00340317" w:rsidRPr="005A63FE" w:rsidRDefault="00340317" w:rsidP="00AC4D8E">
      <w:pPr>
        <w:pStyle w:val="Heading2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Obrazac</w:t>
      </w:r>
      <w:r w:rsidRPr="005A63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Pr="005A63FE">
        <w:rPr>
          <w:rFonts w:ascii="Calibri" w:hAnsi="Calibri"/>
          <w:sz w:val="22"/>
          <w:szCs w:val="22"/>
        </w:rPr>
        <w:t>.</w:t>
      </w:r>
    </w:p>
    <w:p w:rsidR="00340317" w:rsidRPr="005A63FE" w:rsidRDefault="00340317" w:rsidP="00AC4D8E">
      <w:pPr>
        <w:jc w:val="both"/>
        <w:rPr>
          <w:rFonts w:ascii="Calibri" w:hAnsi="Calibri"/>
          <w:b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>PONUDBENI LIST</w:t>
      </w:r>
    </w:p>
    <w:p w:rsidR="00340317" w:rsidRPr="005A63FE" w:rsidRDefault="00340317" w:rsidP="00AC4D8E">
      <w:pPr>
        <w:jc w:val="both"/>
        <w:rPr>
          <w:rFonts w:ascii="Calibri" w:hAnsi="Calibri"/>
          <w:b/>
          <w:sz w:val="22"/>
          <w:szCs w:val="22"/>
        </w:rPr>
      </w:pPr>
    </w:p>
    <w:p w:rsidR="00726093" w:rsidRDefault="00340317" w:rsidP="00AC4D8E">
      <w:pPr>
        <w:jc w:val="both"/>
        <w:rPr>
          <w:rFonts w:asciiTheme="minorHAnsi" w:hAnsiTheme="minorHAnsi"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 xml:space="preserve">Predmet nabave: </w:t>
      </w:r>
      <w:r>
        <w:rPr>
          <w:rFonts w:asciiTheme="minorHAnsi" w:hAnsiTheme="minorHAnsi"/>
          <w:sz w:val="22"/>
          <w:szCs w:val="22"/>
        </w:rPr>
        <w:t xml:space="preserve"> </w:t>
      </w:r>
      <w:r w:rsidR="00726093" w:rsidRPr="005A63FE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</w:p>
    <w:p w:rsidR="00726093" w:rsidRDefault="00726093" w:rsidP="00AC4D8E">
      <w:pPr>
        <w:jc w:val="both"/>
        <w:rPr>
          <w:rFonts w:ascii="Calibri" w:hAnsi="Calibri"/>
          <w:b/>
          <w:sz w:val="22"/>
          <w:szCs w:val="22"/>
        </w:rPr>
      </w:pP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 xml:space="preserve">Naručitelj: </w:t>
      </w:r>
      <w:r w:rsidRPr="005A63FE">
        <w:rPr>
          <w:rFonts w:ascii="Calibri" w:hAnsi="Calibri"/>
          <w:sz w:val="22"/>
          <w:szCs w:val="22"/>
        </w:rPr>
        <w:t>Hrvatski Crveni križ</w:t>
      </w:r>
    </w:p>
    <w:p w:rsidR="00726093" w:rsidRDefault="00726093" w:rsidP="00AC4D8E">
      <w:pPr>
        <w:jc w:val="both"/>
        <w:rPr>
          <w:rFonts w:ascii="Calibri" w:hAnsi="Calibri"/>
          <w:b/>
          <w:sz w:val="22"/>
          <w:szCs w:val="22"/>
        </w:rPr>
      </w:pP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726093">
        <w:rPr>
          <w:rFonts w:ascii="Calibri" w:hAnsi="Calibri"/>
          <w:b/>
          <w:sz w:val="22"/>
          <w:szCs w:val="22"/>
        </w:rPr>
        <w:t>Ponuditelj:</w:t>
      </w:r>
      <w:r w:rsidR="00726093">
        <w:rPr>
          <w:rFonts w:ascii="Calibri" w:hAnsi="Calibri"/>
          <w:sz w:val="22"/>
          <w:szCs w:val="22"/>
        </w:rPr>
        <w:t xml:space="preserve"> (Tvrtka/</w:t>
      </w:r>
      <w:r w:rsidRPr="005A63FE">
        <w:rPr>
          <w:rFonts w:ascii="Calibri" w:hAnsi="Calibri"/>
          <w:sz w:val="22"/>
          <w:szCs w:val="22"/>
        </w:rPr>
        <w:t xml:space="preserve">naziv): ............................................................................................................. 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Sjedište: ...........................................................................................................................................                            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OIB: .................................................................................................................................................                                     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Broj računa(IBAN): ........................................................................................................................... 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Obveznik PDV-a:    DA    NE (zaokružiti)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Adresa za dostavu pošte: ...........................................................................................................         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E-pošta:   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Kontakt osoba: </w:t>
      </w:r>
      <w:r w:rsidRPr="005A63FE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Telefon: 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 xml:space="preserve">.................................................. </w:t>
      </w:r>
    </w:p>
    <w:p w:rsidR="00340317" w:rsidRPr="005A63FE" w:rsidRDefault="00340317" w:rsidP="00726093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Telefaks: 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>..................................................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Suglasni smo sa </w:t>
      </w:r>
      <w:r w:rsidR="0068589C">
        <w:rPr>
          <w:rFonts w:ascii="Calibri" w:hAnsi="Calibri"/>
          <w:sz w:val="22"/>
          <w:szCs w:val="22"/>
        </w:rPr>
        <w:t>Pozivom za dostavu</w:t>
      </w:r>
      <w:r w:rsidRPr="005A63FE">
        <w:rPr>
          <w:rFonts w:ascii="Calibri" w:hAnsi="Calibri"/>
          <w:sz w:val="22"/>
          <w:szCs w:val="22"/>
        </w:rPr>
        <w:t xml:space="preserve"> ponuda, a prema troškovniku koji čini sastavni dio </w:t>
      </w:r>
      <w:r w:rsidR="0068589C">
        <w:rPr>
          <w:rFonts w:ascii="Calibri" w:hAnsi="Calibri"/>
          <w:sz w:val="22"/>
          <w:szCs w:val="22"/>
        </w:rPr>
        <w:t>Poziva</w:t>
      </w:r>
      <w:r w:rsidRPr="005A63FE">
        <w:rPr>
          <w:rFonts w:ascii="Calibri" w:hAnsi="Calibri"/>
          <w:sz w:val="22"/>
          <w:szCs w:val="22"/>
        </w:rPr>
        <w:t>:</w:t>
      </w:r>
    </w:p>
    <w:p w:rsidR="00340317" w:rsidRPr="005A63FE" w:rsidRDefault="00340317" w:rsidP="00AC4D8E">
      <w:pPr>
        <w:widowControl w:val="0"/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Cijena ponude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>............................................. kn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PDV</w:t>
      </w:r>
      <w:r>
        <w:rPr>
          <w:rFonts w:ascii="Calibri" w:hAnsi="Calibri"/>
          <w:sz w:val="22"/>
          <w:szCs w:val="22"/>
        </w:rPr>
        <w:t xml:space="preserve"> (na cijenu ponude bez cijene najma)</w:t>
      </w:r>
      <w:r w:rsidRPr="005A63FE">
        <w:rPr>
          <w:rFonts w:ascii="Calibri" w:hAnsi="Calibri"/>
          <w:sz w:val="22"/>
          <w:szCs w:val="22"/>
        </w:rPr>
        <w:t xml:space="preserve">:                 </w:t>
      </w:r>
      <w:r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>.............................................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Ukupno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>.............................................. kn (brojevima)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Rok valjanosti ponude je trideset (30) dana od dana otvaranja ponuda.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widowControl w:val="0"/>
        <w:numPr>
          <w:ilvl w:val="0"/>
          <w:numId w:val="29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Rok </w:t>
      </w:r>
      <w:r w:rsidRPr="005A63FE">
        <w:rPr>
          <w:rFonts w:ascii="Calibri" w:hAnsi="Calibri"/>
          <w:sz w:val="22"/>
          <w:szCs w:val="22"/>
        </w:rPr>
        <w:t xml:space="preserve">isporuke od dana zaprimanja narudžbe je ………………………………………. dana. 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Broj Ponude:</w:t>
      </w:r>
      <w:r w:rsidRPr="005A63FE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Datum: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:rsidR="00340317" w:rsidRPr="005A63FE" w:rsidRDefault="00340317" w:rsidP="00AC4D8E">
      <w:pPr>
        <w:jc w:val="both"/>
        <w:outlineLvl w:val="0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 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Ponuditelj:</w:t>
      </w:r>
    </w:p>
    <w:p w:rsidR="00340317" w:rsidRPr="005A63FE" w:rsidRDefault="00340317" w:rsidP="00AC4D8E">
      <w:pPr>
        <w:jc w:val="both"/>
        <w:rPr>
          <w:rFonts w:ascii="Calibri" w:hAnsi="Calibri"/>
          <w:bCs/>
          <w:sz w:val="22"/>
          <w:szCs w:val="22"/>
        </w:rPr>
      </w:pPr>
    </w:p>
    <w:p w:rsidR="00340317" w:rsidRPr="005A63FE" w:rsidRDefault="006A7E94" w:rsidP="00AC4D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57216" from="101.55pt,4.35pt" to="469.2pt,4.35pt"/>
        </w:pict>
      </w:r>
    </w:p>
    <w:p w:rsidR="00340317" w:rsidRPr="005A63FE" w:rsidRDefault="00340317" w:rsidP="00AC4D8E">
      <w:pPr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bCs/>
          <w:sz w:val="22"/>
          <w:szCs w:val="22"/>
        </w:rPr>
        <w:t xml:space="preserve">                                (tiskano upisati ime i prezime ovlaštene osobe ponuditelja)</w:t>
      </w: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</w:p>
    <w:p w:rsidR="00340317" w:rsidRPr="005A63FE" w:rsidRDefault="00340317" w:rsidP="00AC4D8E">
      <w:pPr>
        <w:jc w:val="both"/>
        <w:rPr>
          <w:rFonts w:ascii="Calibri" w:hAnsi="Calibri"/>
          <w:sz w:val="22"/>
          <w:szCs w:val="22"/>
        </w:rPr>
      </w:pPr>
    </w:p>
    <w:p w:rsidR="00340317" w:rsidRPr="005A63FE" w:rsidRDefault="006A7E94" w:rsidP="00AC4D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27" style="position:absolute;left:0;text-align:left;z-index:251658240" from="104.25pt,8pt" to="471.9pt,8pt"/>
        </w:pict>
      </w:r>
      <w:r w:rsidR="00340317" w:rsidRPr="005A63FE">
        <w:rPr>
          <w:rFonts w:ascii="Calibri" w:hAnsi="Calibri"/>
          <w:sz w:val="22"/>
          <w:szCs w:val="22"/>
        </w:rPr>
        <w:t xml:space="preserve">   </w:t>
      </w:r>
    </w:p>
    <w:p w:rsidR="00340317" w:rsidRPr="005A63FE" w:rsidRDefault="00340317" w:rsidP="00AC4D8E">
      <w:pPr>
        <w:tabs>
          <w:tab w:val="left" w:pos="5175"/>
        </w:tabs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bCs/>
          <w:sz w:val="22"/>
          <w:szCs w:val="22"/>
        </w:rPr>
        <w:t xml:space="preserve">                                    </w:t>
      </w:r>
      <w:r w:rsidR="00726093">
        <w:rPr>
          <w:rFonts w:ascii="Calibri" w:hAnsi="Calibri"/>
          <w:bCs/>
          <w:sz w:val="22"/>
          <w:szCs w:val="22"/>
        </w:rPr>
        <w:tab/>
      </w:r>
      <w:r w:rsidRPr="005A63FE">
        <w:rPr>
          <w:rFonts w:ascii="Calibri" w:hAnsi="Calibri"/>
          <w:bCs/>
          <w:sz w:val="22"/>
          <w:szCs w:val="22"/>
        </w:rPr>
        <w:t xml:space="preserve"> Potpis i pečat </w:t>
      </w:r>
    </w:p>
    <w:p w:rsidR="00340317" w:rsidRPr="002C23F6" w:rsidRDefault="00340317" w:rsidP="00AC4D8E">
      <w:pPr>
        <w:jc w:val="both"/>
        <w:rPr>
          <w:bCs/>
        </w:rPr>
      </w:pPr>
    </w:p>
    <w:p w:rsidR="00340317" w:rsidRDefault="00340317" w:rsidP="00AC4D8E">
      <w:pPr>
        <w:widowControl w:val="0"/>
        <w:suppressAutoHyphens/>
        <w:jc w:val="both"/>
        <w:rPr>
          <w:lang w:val="pl-PL"/>
        </w:rPr>
      </w:pPr>
    </w:p>
    <w:p w:rsidR="00340317" w:rsidRPr="00EC19B3" w:rsidRDefault="00340317" w:rsidP="00AC4D8E">
      <w:pPr>
        <w:widowControl w:val="0"/>
        <w:suppressAutoHyphens/>
        <w:jc w:val="both"/>
        <w:rPr>
          <w:lang w:val="pl-PL"/>
        </w:rPr>
      </w:pPr>
    </w:p>
    <w:p w:rsidR="00340317" w:rsidRDefault="00340317" w:rsidP="00AC4D8E">
      <w:pPr>
        <w:widowControl w:val="0"/>
        <w:suppressAutoHyphens/>
        <w:jc w:val="both"/>
        <w:rPr>
          <w:b/>
          <w:sz w:val="28"/>
          <w:lang w:val="pl-PL"/>
        </w:rPr>
      </w:pPr>
    </w:p>
    <w:p w:rsidR="00340317" w:rsidRPr="00AD2BE1" w:rsidRDefault="00340317" w:rsidP="00AC4D8E">
      <w:pPr>
        <w:widowControl w:val="0"/>
        <w:suppressAutoHyphens/>
        <w:jc w:val="both"/>
        <w:rPr>
          <w:rFonts w:ascii="Calibri" w:hAnsi="Calibri"/>
          <w:b/>
          <w:sz w:val="24"/>
          <w:szCs w:val="24"/>
          <w:lang w:val="pl-PL"/>
        </w:rPr>
      </w:pPr>
      <w:r>
        <w:rPr>
          <w:b/>
          <w:lang w:val="pl-PL"/>
        </w:rPr>
        <w:br w:type="page"/>
      </w:r>
      <w:r w:rsidRPr="00340317">
        <w:rPr>
          <w:rFonts w:ascii="Calibri" w:hAnsi="Calibri"/>
          <w:b/>
          <w:sz w:val="24"/>
          <w:szCs w:val="24"/>
          <w:lang w:val="pl-PL"/>
        </w:rPr>
        <w:lastRenderedPageBreak/>
        <w:t>Obrazac</w:t>
      </w:r>
      <w:r w:rsidRPr="00AD2BE1">
        <w:rPr>
          <w:rFonts w:ascii="Calibri" w:hAnsi="Calibri"/>
          <w:b/>
          <w:sz w:val="24"/>
          <w:szCs w:val="24"/>
          <w:lang w:val="pl-PL"/>
        </w:rPr>
        <w:t xml:space="preserve"> 2.</w:t>
      </w:r>
    </w:p>
    <w:p w:rsidR="00901CA7" w:rsidRDefault="00901CA7" w:rsidP="00AC4D8E">
      <w:pPr>
        <w:widowControl w:val="0"/>
        <w:suppressAutoHyphens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b/>
          <w:sz w:val="22"/>
          <w:szCs w:val="22"/>
          <w:lang w:val="pl-PL"/>
        </w:rPr>
      </w:pPr>
      <w:r w:rsidRPr="005A63FE">
        <w:rPr>
          <w:rFonts w:ascii="Calibri" w:hAnsi="Calibri"/>
          <w:b/>
          <w:sz w:val="22"/>
          <w:szCs w:val="22"/>
          <w:lang w:val="pl-PL"/>
        </w:rPr>
        <w:t xml:space="preserve">IZJAVA O PRIHVAĆANJU UVJETA IZ </w:t>
      </w:r>
      <w:r>
        <w:rPr>
          <w:rFonts w:ascii="Calibri" w:hAnsi="Calibri"/>
          <w:b/>
          <w:sz w:val="22"/>
          <w:szCs w:val="22"/>
          <w:lang w:val="pl-PL"/>
        </w:rPr>
        <w:t>POZIVA NA DOSTAVU PONUDA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kojom ja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pBdr>
          <w:bottom w:val="single" w:sz="12" w:space="1" w:color="auto"/>
        </w:pBdr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(naziv ponuditelja, adresa, OIB)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 xml:space="preserve">Izjavljujem da su mi poznate odredbe iz </w:t>
      </w:r>
      <w:r w:rsidR="00E846BC">
        <w:rPr>
          <w:rFonts w:ascii="Calibri" w:hAnsi="Calibri"/>
          <w:sz w:val="22"/>
          <w:szCs w:val="22"/>
          <w:lang w:val="pl-PL"/>
        </w:rPr>
        <w:t>Poziva za dostavu ponuda</w:t>
      </w:r>
      <w:r w:rsidRPr="005A63FE">
        <w:rPr>
          <w:rFonts w:ascii="Calibri" w:hAnsi="Calibri"/>
          <w:sz w:val="22"/>
          <w:szCs w:val="22"/>
          <w:lang w:val="pl-PL"/>
        </w:rPr>
        <w:t>, da ih prihvaćam i da ću izvršiti predmet nabave</w:t>
      </w:r>
      <w:r>
        <w:rPr>
          <w:rFonts w:ascii="Calibri" w:hAnsi="Calibri"/>
          <w:sz w:val="22"/>
          <w:szCs w:val="22"/>
          <w:lang w:val="pl-PL"/>
        </w:rPr>
        <w:t xml:space="preserve"> ________________________________________</w:t>
      </w:r>
      <w:r w:rsidRPr="005A63FE">
        <w:rPr>
          <w:rFonts w:ascii="Calibri" w:hAnsi="Calibri"/>
          <w:b/>
          <w:i/>
          <w:sz w:val="22"/>
          <w:szCs w:val="22"/>
          <w:lang w:val="pl-PL"/>
        </w:rPr>
        <w:t xml:space="preserve">, </w:t>
      </w:r>
      <w:r w:rsidRPr="005A63FE">
        <w:rPr>
          <w:rFonts w:ascii="Calibri" w:hAnsi="Calibri"/>
          <w:sz w:val="22"/>
          <w:szCs w:val="22"/>
          <w:lang w:val="pl-PL"/>
        </w:rPr>
        <w:t>u skladu s tim odredbama i za cijene koje su navedene u dostavljenoj ponudi.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Gore navedeno potvrđujem svojim potpisom.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 xml:space="preserve">_____________________________ 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__________________________________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  <w:t xml:space="preserve">    (mjesto i datum)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(ime i prezime ovlaštene osobe Ponuditelja)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M.P.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    _____________________________________</w:t>
      </w:r>
    </w:p>
    <w:p w:rsidR="00340317" w:rsidRPr="005A63FE" w:rsidRDefault="00340317" w:rsidP="00AC4D8E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(vlastoručni potpis ovlaštene osobe Ponuditelja)</w:t>
      </w:r>
    </w:p>
    <w:p w:rsidR="00340317" w:rsidRPr="00AF2A45" w:rsidRDefault="00340317" w:rsidP="00141F15">
      <w:pPr>
        <w:pStyle w:val="Heading2"/>
        <w:ind w:left="1440" w:hanging="1440"/>
        <w:rPr>
          <w:rFonts w:ascii="Calibri" w:hAnsi="Calibri"/>
          <w:lang w:val="pl-PL"/>
        </w:rPr>
      </w:pPr>
      <w:r>
        <w:rPr>
          <w:sz w:val="22"/>
          <w:szCs w:val="22"/>
          <w:lang w:val="pl-PL"/>
        </w:rPr>
        <w:br w:type="page"/>
      </w:r>
      <w:r w:rsidR="00901CA7">
        <w:rPr>
          <w:rFonts w:ascii="Calibri" w:hAnsi="Calibri"/>
          <w:sz w:val="22"/>
          <w:szCs w:val="22"/>
        </w:rPr>
        <w:lastRenderedPageBreak/>
        <w:t>Obrazac</w:t>
      </w:r>
      <w:r w:rsidRPr="00AF2A45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3</w:t>
      </w:r>
      <w:r w:rsidRPr="00AF2A45">
        <w:rPr>
          <w:rFonts w:ascii="Calibri" w:hAnsi="Calibri"/>
          <w:lang w:val="pl-PL"/>
        </w:rPr>
        <w:t>.</w:t>
      </w:r>
    </w:p>
    <w:p w:rsidR="002B38F5" w:rsidRDefault="002B38F5" w:rsidP="002B38F5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IZJAVA O ETIČNOSTI POSLOVANJA</w:t>
      </w:r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Kojom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ja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,</w:t>
      </w:r>
      <w:proofErr w:type="gram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 </w:t>
      </w:r>
      <w:proofErr w:type="gramEnd"/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_______________________________________________</w:t>
      </w: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(ime i prezime, broj osobne iskaznice i naziv izdavatelja)</w:t>
      </w:r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kao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osoba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ovlaštena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za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zastupanje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pravne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osobe</w:t>
      </w:r>
      <w:proofErr w:type="spellEnd"/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_________________________________________________________________________________</w:t>
      </w:r>
    </w:p>
    <w:p w:rsidR="00EE2A61" w:rsidRPr="00EE2A61" w:rsidRDefault="00EE2A61" w:rsidP="00AC4D8E">
      <w:pPr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(naziv i sjedište gospodarskog subjekta, OIB) 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pod materijalnom i kaznenom odgovornošću izjavljujem da je gospodarski subjekt </w:t>
      </w: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registriran za djelatnost koja je predmet nabave;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kao osoba ovlaštena za njegovo zakonsko zastupanje, nisam pravomoćno osuđen za kazneno djelo sudjelovanja u zločinačkoj organizaciji, korupcije, prijevare, terorizma, financiranja terorizma, pranja novca, dječjeg rada ili drugih oblika trgovanja ljudima;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="Arial"/>
          <w:sz w:val="22"/>
          <w:szCs w:val="22"/>
          <w:lang w:eastAsia="en-US"/>
        </w:rPr>
        <w:t>da protiv mene osobno niti protiv gore navedenog gospodarskog subjekta kojeg zastupam nije izrečena pravomoćna osuđujuća presuda za gospodarski kriminal;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su ispunjene sve obveze plaćanja dospjelih poreznih obveza i obveza za mirovinsko i zdravstveno osiguranje, osim ako mi prema posebnom zakonu plaćanje tih obveza nije dopušteno ili je odobrena odgoda plaćanja;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se nisam lažno predstavio ili pružio neistinite podatke u vezi s uvjetima koje je naručitelj naveo kao razloge za isključenje ili uvjete kvalifikacije;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gospodarski subjekt nije u stečaju, insolventan ili u postupku likvidacije, i njegovom imovinom  ne upravlja stečajni upravitelj ili sud, nije u nagodbi s vjerovnicima, nije obustavio poslovne aktivnosti i nije u bilo kakvoj istovrsnoj situaciji koja proizlazi iz sličnog postupka prema nacionalnim zakonima i propisima;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 u posljednje dvije godine do početka postupka nabave nisam učinio težak profesionalni propust; </w:t>
      </w:r>
    </w:p>
    <w:p w:rsidR="00EE2A61" w:rsidRPr="002B38F5" w:rsidRDefault="00EE2A61" w:rsidP="002B38F5">
      <w:pPr>
        <w:spacing w:after="200"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="Arial"/>
          <w:sz w:val="22"/>
          <w:szCs w:val="22"/>
          <w:lang w:eastAsia="en-US"/>
        </w:rPr>
        <w:t>da proizvodi i usluge koje nudimo nisu nastali u procesima u kojima je korišten rad djece.</w:t>
      </w:r>
    </w:p>
    <w:p w:rsidR="00EE2A61" w:rsidRPr="00EE2A61" w:rsidRDefault="00EE2A61" w:rsidP="00AC4D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U ________________, __________ 2018. godine.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2A61" w:rsidRPr="00EE2A61" w:rsidRDefault="00EE2A61" w:rsidP="00AC4D8E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             ............................................... </w:t>
      </w:r>
    </w:p>
    <w:p w:rsidR="00EE2A61" w:rsidRPr="00EE2A61" w:rsidRDefault="00EE2A61" w:rsidP="00AC4D8E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              (potpis ovlaštene osobe ponuditelja i ovjera)</w:t>
      </w:r>
    </w:p>
    <w:p w:rsidR="00EE2A61" w:rsidRDefault="00EE2A61" w:rsidP="00AC4D8E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 w:eastAsia="en-US"/>
        </w:rPr>
      </w:pPr>
    </w:p>
    <w:p w:rsidR="002B38F5" w:rsidRPr="00EE2A61" w:rsidRDefault="002B38F5" w:rsidP="00AC4D8E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 w:eastAsia="en-US"/>
        </w:rPr>
      </w:pPr>
    </w:p>
    <w:p w:rsidR="00EE2A61" w:rsidRPr="002B38F5" w:rsidRDefault="00EE2A61" w:rsidP="00AC4D8E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lang w:val="pl-PL" w:eastAsia="en-US"/>
        </w:rPr>
      </w:pPr>
      <w:r w:rsidRPr="002B38F5">
        <w:rPr>
          <w:rFonts w:asciiTheme="minorHAnsi" w:eastAsiaTheme="minorHAnsi" w:hAnsiTheme="minorHAnsi" w:cstheme="minorBidi"/>
          <w:i/>
          <w:lang w:val="pl-PL" w:eastAsia="en-US"/>
        </w:rPr>
        <w:t xml:space="preserve">Napomene: </w:t>
      </w:r>
      <w:r w:rsidRPr="002B38F5">
        <w:rPr>
          <w:rFonts w:asciiTheme="minorHAnsi" w:eastAsiaTheme="minorHAnsi" w:hAnsiTheme="minorHAnsi" w:cstheme="minorBidi"/>
          <w:i/>
          <w:lang w:val="pl-PL" w:eastAsia="en-US"/>
        </w:rPr>
        <w:tab/>
        <w:t>Izjava ne smije biti starija od tri mjeseca računajući od dana početka postupka nabave Izjava mora biti potpisana od strane ovlaštene osobe</w:t>
      </w:r>
    </w:p>
    <w:p w:rsidR="00340317" w:rsidRDefault="00340317" w:rsidP="00AC4D8E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340317" w:rsidRDefault="00340317" w:rsidP="00AC4D8E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260597" w:rsidRPr="00A921CF" w:rsidRDefault="00260597" w:rsidP="00AC4D8E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A921CF">
        <w:rPr>
          <w:rFonts w:ascii="Calibri" w:hAnsi="Calibri"/>
          <w:b/>
          <w:bCs/>
          <w:i/>
          <w:iCs/>
          <w:sz w:val="22"/>
          <w:szCs w:val="22"/>
        </w:rPr>
        <w:t xml:space="preserve">Obrazac </w:t>
      </w:r>
      <w:r w:rsidR="00901CA7">
        <w:rPr>
          <w:rFonts w:ascii="Calibri" w:hAnsi="Calibri"/>
          <w:b/>
          <w:bCs/>
          <w:i/>
          <w:iCs/>
          <w:sz w:val="22"/>
          <w:szCs w:val="22"/>
        </w:rPr>
        <w:t>4</w:t>
      </w:r>
      <w:r w:rsidRPr="00A921CF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406468" w:rsidRPr="00A921CF">
        <w:rPr>
          <w:rFonts w:ascii="Calibri" w:hAnsi="Calibri"/>
          <w:b/>
          <w:bCs/>
          <w:i/>
          <w:iCs/>
          <w:sz w:val="22"/>
          <w:szCs w:val="22"/>
        </w:rPr>
        <w:t xml:space="preserve">- </w:t>
      </w:r>
      <w:r w:rsidR="00406468" w:rsidRPr="00A921CF">
        <w:rPr>
          <w:rFonts w:ascii="Calibri" w:hAnsi="Calibri"/>
          <w:bCs/>
          <w:i/>
          <w:iCs/>
          <w:sz w:val="22"/>
          <w:szCs w:val="22"/>
        </w:rPr>
        <w:t>Tablica tehničkih karakteristika</w:t>
      </w:r>
    </w:p>
    <w:p w:rsidR="002B38F5" w:rsidRDefault="002B38F5" w:rsidP="00AC4D8E">
      <w:pPr>
        <w:pStyle w:val="NoSpacing"/>
        <w:jc w:val="both"/>
        <w:rPr>
          <w:rFonts w:asciiTheme="minorHAnsi" w:hAnsiTheme="minorHAnsi"/>
          <w:b/>
          <w:sz w:val="24"/>
        </w:rPr>
      </w:pPr>
    </w:p>
    <w:p w:rsidR="0069383C" w:rsidRPr="00206B66" w:rsidRDefault="0069383C" w:rsidP="00AC4D8E">
      <w:pPr>
        <w:pStyle w:val="NoSpacing"/>
        <w:jc w:val="both"/>
        <w:rPr>
          <w:rFonts w:asciiTheme="minorHAnsi" w:hAnsiTheme="minorHAnsi"/>
          <w:b/>
          <w:sz w:val="24"/>
        </w:rPr>
      </w:pPr>
      <w:r w:rsidRPr="00206B66">
        <w:rPr>
          <w:rFonts w:asciiTheme="minorHAnsi" w:hAnsiTheme="minorHAnsi"/>
          <w:b/>
          <w:sz w:val="24"/>
        </w:rPr>
        <w:t>Minimalne tehničke karakteristike</w:t>
      </w:r>
    </w:p>
    <w:p w:rsidR="00260597" w:rsidRPr="0069383C" w:rsidRDefault="00260597" w:rsidP="00AC4D8E">
      <w:pPr>
        <w:pStyle w:val="NoSpacing"/>
        <w:jc w:val="both"/>
        <w:rPr>
          <w:rFonts w:asciiTheme="minorHAnsi" w:hAnsiTheme="minorHAnsi"/>
        </w:rPr>
      </w:pPr>
      <w:r w:rsidRPr="0069383C">
        <w:rPr>
          <w:rFonts w:asciiTheme="minorHAnsi" w:hAnsiTheme="minorHAnsi"/>
        </w:rPr>
        <w:t xml:space="preserve">(U stupcu u kojem se navodi model vozila i u kojem je naznačeno da </w:t>
      </w:r>
      <w:r w:rsidRPr="00FC10D1">
        <w:rPr>
          <w:rFonts w:asciiTheme="minorHAnsi" w:hAnsiTheme="minorHAnsi"/>
          <w:b/>
        </w:rPr>
        <w:t>popunjava ponuditelj</w:t>
      </w:r>
      <w:r w:rsidRPr="0069383C">
        <w:rPr>
          <w:rFonts w:asciiTheme="minorHAnsi" w:hAnsiTheme="minorHAnsi"/>
        </w:rPr>
        <w:t xml:space="preserve"> potrebno je navesti tehničke karakteristike v</w:t>
      </w:r>
      <w:r w:rsidR="00054BAB">
        <w:rPr>
          <w:rFonts w:asciiTheme="minorHAnsi" w:hAnsiTheme="minorHAnsi"/>
        </w:rPr>
        <w:t>ozila</w:t>
      </w:r>
      <w:r w:rsidRPr="0069383C">
        <w:rPr>
          <w:rFonts w:asciiTheme="minorHAnsi" w:hAnsiTheme="minorHAnsi"/>
        </w:rPr>
        <w:t xml:space="preserve"> na način koji je opisa</w:t>
      </w:r>
      <w:r w:rsidR="00054BAB">
        <w:rPr>
          <w:rFonts w:asciiTheme="minorHAnsi" w:hAnsiTheme="minorHAnsi"/>
        </w:rPr>
        <w:t>n u stupcu OPIS STAVKE. Navede</w:t>
      </w:r>
      <w:r w:rsidRPr="0069383C">
        <w:rPr>
          <w:rFonts w:asciiTheme="minorHAnsi" w:hAnsiTheme="minorHAnsi"/>
        </w:rPr>
        <w:t xml:space="preserve"> </w:t>
      </w:r>
      <w:r w:rsidR="00054BAB"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tehničke karakteristike</w:t>
      </w:r>
      <w:r w:rsidR="00054BAB">
        <w:rPr>
          <w:rFonts w:asciiTheme="minorHAnsi" w:hAnsiTheme="minorHAnsi"/>
        </w:rPr>
        <w:t xml:space="preserve"> ponuđenog</w:t>
      </w:r>
      <w:r w:rsidRPr="0069383C">
        <w:rPr>
          <w:rFonts w:asciiTheme="minorHAnsi" w:hAnsiTheme="minorHAnsi"/>
        </w:rPr>
        <w:t xml:space="preserve"> </w:t>
      </w:r>
      <w:r w:rsidR="008862FD" w:rsidRPr="0069383C">
        <w:rPr>
          <w:rFonts w:asciiTheme="minorHAnsi" w:hAnsiTheme="minorHAnsi"/>
        </w:rPr>
        <w:t xml:space="preserve">vozila </w:t>
      </w:r>
      <w:r w:rsidRPr="0069383C">
        <w:rPr>
          <w:rFonts w:asciiTheme="minorHAnsi" w:hAnsiTheme="minorHAnsi"/>
        </w:rPr>
        <w:t xml:space="preserve">u mjerama navedenim u stupcu OPIS TAVKE ili </w:t>
      </w:r>
      <w:r w:rsidR="00054BAB"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upi</w:t>
      </w:r>
      <w:r w:rsidR="00054BAB">
        <w:rPr>
          <w:rFonts w:asciiTheme="minorHAnsi" w:hAnsiTheme="minorHAnsi"/>
        </w:rPr>
        <w:t>suje</w:t>
      </w:r>
      <w:r w:rsidRPr="0069383C">
        <w:rPr>
          <w:rFonts w:asciiTheme="minorHAnsi" w:hAnsiTheme="minorHAnsi"/>
        </w:rPr>
        <w:t xml:space="preserve"> DA ili NE gdje je to potrebno!) </w:t>
      </w:r>
    </w:p>
    <w:p w:rsidR="00260597" w:rsidRPr="006717B5" w:rsidRDefault="00260597" w:rsidP="00AC4D8E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2"/>
        <w:gridCol w:w="1275"/>
        <w:gridCol w:w="1843"/>
        <w:gridCol w:w="1390"/>
      </w:tblGrid>
      <w:tr w:rsidR="00260597" w:rsidRPr="00792CE7" w:rsidTr="00206B66">
        <w:trPr>
          <w:trHeight w:val="1788"/>
        </w:trPr>
        <w:tc>
          <w:tcPr>
            <w:tcW w:w="426" w:type="dxa"/>
            <w:shd w:val="clear" w:color="auto" w:fill="auto"/>
          </w:tcPr>
          <w:p w:rsidR="00260597" w:rsidRPr="00A70D1B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97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:rsidR="00182F38" w:rsidRPr="00792CE7" w:rsidRDefault="00182F38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97" w:rsidRPr="00792CE7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597" w:rsidRPr="00792CE7" w:rsidRDefault="0064509B" w:rsidP="00AC4D8E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Ponuda br.</w:t>
            </w:r>
            <w:r w:rsidR="00602DC2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</w:t>
            </w:r>
            <w:r w:rsidR="00A70D1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 w:rsidR="00602DC2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</w:p>
          <w:p w:rsidR="00406468" w:rsidRDefault="00260597" w:rsidP="00AC4D8E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 w:rsidR="005502F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</w:t>
            </w:r>
            <w:r w:rsidR="0040646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</w:t>
            </w:r>
            <w:r w:rsidR="00A70D1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</w:t>
            </w:r>
          </w:p>
          <w:p w:rsidR="00260597" w:rsidRPr="00792CE7" w:rsidRDefault="00406468" w:rsidP="00AC4D8E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  <w:r w:rsidR="00260597"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 w:rsidR="00A70D1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</w:p>
          <w:p w:rsidR="00260597" w:rsidRPr="00602DC2" w:rsidRDefault="005502F6" w:rsidP="00AC4D8E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</w:pPr>
            <w:r w:rsidRPr="00602DC2"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  <w:t>(navesti</w:t>
            </w:r>
            <w:r w:rsidR="00BA688E" w:rsidRPr="00602DC2"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  <w:t xml:space="preserve"> tip i marku vozila</w:t>
            </w:r>
            <w:r w:rsidR="00260597" w:rsidRPr="00602DC2"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  <w:t>)</w:t>
            </w:r>
          </w:p>
          <w:p w:rsidR="00260597" w:rsidRPr="00792CE7" w:rsidRDefault="00260597" w:rsidP="00AC4D8E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0597" w:rsidRPr="006717B5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6717B5">
              <w:rPr>
                <w:rFonts w:ascii="Calibri" w:hAnsi="Calibri"/>
                <w:b/>
                <w:bCs/>
                <w:i/>
                <w:iCs/>
              </w:rPr>
              <w:t>Zadovoljava minimalne tehničke karakteristike (DA/NE)</w:t>
            </w:r>
          </w:p>
          <w:p w:rsidR="00260597" w:rsidRPr="00792CE7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61EFC">
              <w:rPr>
                <w:rFonts w:ascii="Calibri" w:hAnsi="Calibr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260597" w:rsidRPr="00792CE7" w:rsidTr="00206B66">
        <w:trPr>
          <w:trHeight w:val="596"/>
        </w:trPr>
        <w:tc>
          <w:tcPr>
            <w:tcW w:w="426" w:type="dxa"/>
            <w:shd w:val="clear" w:color="auto" w:fill="auto"/>
            <w:vAlign w:val="center"/>
          </w:tcPr>
          <w:p w:rsidR="00260597" w:rsidRPr="00A70D1B" w:rsidRDefault="00260597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60597" w:rsidRPr="00792CE7" w:rsidRDefault="00182F38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82F38">
              <w:rPr>
                <w:rFonts w:ascii="Calibri" w:hAnsi="Calibri"/>
                <w:b/>
                <w:sz w:val="22"/>
                <w:szCs w:val="22"/>
              </w:rPr>
              <w:t>Tip vozila:</w:t>
            </w:r>
            <w:r w:rsidR="0064509B">
              <w:t xml:space="preserve"> </w:t>
            </w:r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 xml:space="preserve">Volkswagen </w:t>
            </w:r>
            <w:proofErr w:type="spellStart"/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>Caddy</w:t>
            </w:r>
            <w:proofErr w:type="spellEnd"/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proofErr w:type="spellStart"/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>Maxi</w:t>
            </w:r>
            <w:proofErr w:type="spellEnd"/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 xml:space="preserve"> Kombi 2.0 </w:t>
            </w:r>
            <w:proofErr w:type="spellStart"/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>TDi</w:t>
            </w:r>
            <w:proofErr w:type="spellEnd"/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 xml:space="preserve">, opcija </w:t>
            </w:r>
            <w:proofErr w:type="spellStart"/>
            <w:r w:rsidR="0064509B" w:rsidRPr="0064509B">
              <w:rPr>
                <w:rFonts w:ascii="Calibri" w:hAnsi="Calibri"/>
                <w:b/>
                <w:sz w:val="22"/>
                <w:szCs w:val="22"/>
              </w:rPr>
              <w:t>Trendline</w:t>
            </w:r>
            <w:proofErr w:type="spellEnd"/>
            <w:r w:rsidR="00BA688E">
              <w:rPr>
                <w:rFonts w:ascii="Calibri" w:hAnsi="Calibri"/>
                <w:b/>
                <w:sz w:val="22"/>
                <w:szCs w:val="22"/>
              </w:rPr>
              <w:t xml:space="preserve"> ili </w:t>
            </w:r>
            <w:r w:rsidR="00CC7014">
              <w:rPr>
                <w:rFonts w:ascii="Calibri" w:hAnsi="Calibri"/>
                <w:b/>
                <w:sz w:val="22"/>
                <w:szCs w:val="22"/>
              </w:rPr>
              <w:t>jednakovrijedno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597" w:rsidRPr="00792CE7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60597" w:rsidRPr="00792CE7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260597" w:rsidRPr="00792CE7" w:rsidRDefault="00260597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405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sz w:val="22"/>
                <w:szCs w:val="22"/>
              </w:rPr>
              <w:t>Novo vozilo, godina proizvodnje - 2018.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sz w:val="22"/>
                <w:szCs w:val="22"/>
              </w:rPr>
              <w:t>2018.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3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Šifra/oznaka modela: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38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0E5751" w:rsidRDefault="0088361F" w:rsidP="00AC4D8E">
            <w:pPr>
              <w:ind w:left="3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E5751">
              <w:rPr>
                <w:rFonts w:asciiTheme="minorHAnsi" w:hAnsiTheme="minorHAnsi"/>
                <w:b/>
                <w:sz w:val="22"/>
                <w:szCs w:val="22"/>
              </w:rPr>
              <w:t>Upravljač sa lijeve strane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0E575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F50DFA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C421C">
              <w:rPr>
                <w:rFonts w:ascii="Calibri" w:hAnsi="Calibri"/>
                <w:b/>
                <w:sz w:val="22"/>
                <w:szCs w:val="22"/>
              </w:rPr>
              <w:t xml:space="preserve">Boja vozila: bijela </w:t>
            </w:r>
            <w:smartTag w:uri="urn:schemas-microsoft-com:office:smarttags" w:element="stockticker">
              <w:r w:rsidRPr="00EC421C">
                <w:rPr>
                  <w:rFonts w:ascii="Calibri" w:hAnsi="Calibri"/>
                  <w:b/>
                  <w:sz w:val="22"/>
                  <w:szCs w:val="22"/>
                </w:rPr>
                <w:t>RAL</w:t>
              </w:r>
            </w:smartTag>
            <w:r w:rsidRPr="00EC421C">
              <w:rPr>
                <w:rFonts w:ascii="Calibri" w:hAnsi="Calibri"/>
                <w:b/>
                <w:sz w:val="22"/>
                <w:szCs w:val="22"/>
              </w:rPr>
              <w:t xml:space="preserve"> 9010 (</w:t>
            </w:r>
            <w:proofErr w:type="spellStart"/>
            <w:r w:rsidRPr="00EC421C">
              <w:rPr>
                <w:rFonts w:ascii="Calibri" w:hAnsi="Calibri"/>
                <w:b/>
                <w:sz w:val="22"/>
                <w:szCs w:val="22"/>
              </w:rPr>
              <w:t>Candy</w:t>
            </w:r>
            <w:proofErr w:type="spellEnd"/>
            <w:r w:rsidRPr="00EC421C">
              <w:rPr>
                <w:rFonts w:ascii="Calibri" w:hAnsi="Calibri"/>
                <w:b/>
                <w:sz w:val="22"/>
                <w:szCs w:val="22"/>
              </w:rPr>
              <w:t xml:space="preserve"> bijela ili jednakovrijedna)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EC421C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EC421C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C421C">
              <w:rPr>
                <w:rFonts w:ascii="Calibri" w:hAnsi="Calibri"/>
                <w:b/>
                <w:sz w:val="22"/>
                <w:szCs w:val="22"/>
              </w:rPr>
              <w:t>Karakteristike motora: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EC421C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C421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Snaga motora (kW):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EC421C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C421C">
              <w:rPr>
                <w:rFonts w:ascii="Calibri" w:hAnsi="Calibri"/>
                <w:b/>
                <w:bCs/>
                <w:iCs/>
                <w:sz w:val="22"/>
                <w:szCs w:val="22"/>
              </w:rPr>
              <w:t>min. 90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7A5D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A5DD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Vrsta motora: Dizel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7A5DD1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7A5D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A5DD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Motor min. EURO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7A5DD1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422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7A5D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A5DD1">
              <w:rPr>
                <w:rFonts w:ascii="Calibri" w:hAnsi="Calibri"/>
                <w:b/>
                <w:sz w:val="22"/>
                <w:szCs w:val="22"/>
              </w:rPr>
              <w:t>Mjenja</w:t>
            </w:r>
            <w:r w:rsidRPr="007A5DD1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7A5DD1">
              <w:rPr>
                <w:rFonts w:ascii="Calibri" w:hAnsi="Calibri"/>
                <w:b/>
                <w:sz w:val="22"/>
                <w:szCs w:val="22"/>
              </w:rPr>
              <w:t xml:space="preserve"> manualni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7A5DD1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7A5DD1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5DD1">
              <w:rPr>
                <w:rFonts w:ascii="Calibri" w:hAnsi="Calibri"/>
                <w:b/>
                <w:sz w:val="22"/>
                <w:szCs w:val="22"/>
              </w:rPr>
              <w:t>Vrsta vozila: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A5DD1">
              <w:rPr>
                <w:rFonts w:ascii="Calibri" w:hAnsi="Calibri"/>
                <w:b/>
                <w:sz w:val="22"/>
                <w:szCs w:val="22"/>
              </w:rPr>
              <w:t>Kombinirano dostavno i putni</w:t>
            </w:r>
            <w:r w:rsidRPr="007A5DD1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7A5DD1">
              <w:rPr>
                <w:rFonts w:ascii="Calibri" w:hAnsi="Calibri"/>
                <w:b/>
                <w:sz w:val="22"/>
                <w:szCs w:val="22"/>
              </w:rPr>
              <w:t>ko vozilo, ostakljeno u dostavnom i putni</w:t>
            </w:r>
            <w:r w:rsidRPr="007A5DD1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7A5DD1">
              <w:rPr>
                <w:rFonts w:ascii="Calibri" w:hAnsi="Calibri"/>
                <w:b/>
                <w:sz w:val="22"/>
                <w:szCs w:val="22"/>
              </w:rPr>
              <w:t xml:space="preserve">kom dijelu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CE48A8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E48A8" w:rsidRDefault="00CE48A8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Broj sjedala: </w:t>
            </w:r>
            <w:r w:rsidRPr="00CE48A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502F6" w:rsidRPr="00792CE7" w:rsidRDefault="00CE48A8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21448A">
              <w:rPr>
                <w:rFonts w:ascii="Calibri" w:hAnsi="Calibri"/>
                <w:b/>
                <w:szCs w:val="22"/>
              </w:rPr>
              <w:t>(mogu</w:t>
            </w:r>
            <w:r w:rsidRPr="0021448A">
              <w:rPr>
                <w:rFonts w:ascii="Calibri" w:hAnsi="Calibri" w:hint="eastAsia"/>
                <w:b/>
                <w:szCs w:val="22"/>
              </w:rPr>
              <w:t>ć</w:t>
            </w:r>
            <w:r w:rsidRPr="0021448A">
              <w:rPr>
                <w:rFonts w:ascii="Calibri" w:hAnsi="Calibri"/>
                <w:b/>
                <w:szCs w:val="22"/>
              </w:rPr>
              <w:t>nost odvajanja sjedala u sredini i stražnjem dijelu vozila zbog pove</w:t>
            </w:r>
            <w:r w:rsidRPr="0021448A">
              <w:rPr>
                <w:rFonts w:ascii="Calibri" w:hAnsi="Calibri" w:hint="eastAsia"/>
                <w:b/>
                <w:szCs w:val="22"/>
              </w:rPr>
              <w:t>ć</w:t>
            </w:r>
            <w:r w:rsidRPr="0021448A">
              <w:rPr>
                <w:rFonts w:ascii="Calibri" w:hAnsi="Calibri"/>
                <w:b/>
                <w:szCs w:val="22"/>
              </w:rPr>
              <w:t>anja skladišnog kapaciteta)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CE48A8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7 sjedala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448A" w:rsidRDefault="00B4729F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Dimenzije -</w:t>
            </w:r>
          </w:p>
          <w:p w:rsidR="005502F6" w:rsidRPr="00792CE7" w:rsidRDefault="00CE48A8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E48A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Dužina (mm):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Pr="00792CE7" w:rsidRDefault="0021448A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1448A">
              <w:rPr>
                <w:rFonts w:ascii="Calibri" w:hAnsi="Calibri"/>
                <w:b/>
                <w:bCs/>
                <w:iCs/>
                <w:sz w:val="22"/>
                <w:szCs w:val="22"/>
              </w:rPr>
              <w:t>4700-5000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21448A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</w:t>
            </w:r>
            <w:r w:rsidRPr="0021448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</w:t>
            </w:r>
            <w:r w:rsidRPr="0021448A">
              <w:rPr>
                <w:rFonts w:ascii="Calibri" w:hAnsi="Calibri" w:hint="eastAsia"/>
                <w:b/>
                <w:bCs/>
                <w:i/>
                <w:iCs/>
                <w:sz w:val="22"/>
                <w:szCs w:val="22"/>
              </w:rPr>
              <w:t>đ</w:t>
            </w:r>
            <w:r w:rsidRPr="0021448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uosovinski razmak</w:t>
            </w:r>
            <w:r w:rsidR="00AD1E9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(mm)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5502F6" w:rsidRDefault="00AD1E96" w:rsidP="00AC4D8E">
            <w:pPr>
              <w:jc w:val="both"/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min.</w:t>
            </w:r>
            <w:r w:rsidR="0021448A" w:rsidRPr="0021448A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3000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75E00" w:rsidRPr="00792CE7" w:rsidRDefault="00A6708C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6708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Visina (mm):</w:t>
            </w:r>
            <w:r>
              <w:t xml:space="preserve"> </w:t>
            </w:r>
            <w:r w:rsidRPr="00A6708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maksimalno 1900 mm (odnosno I</w:t>
            </w:r>
            <w:r w:rsidR="00775E0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A6708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skupina vozila)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2F6" w:rsidRDefault="003F68D1" w:rsidP="00AC4D8E">
            <w:pPr>
              <w:jc w:val="both"/>
            </w:pPr>
            <w:r w:rsidRPr="003F68D1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02F6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5502F6" w:rsidRPr="00A70D1B" w:rsidRDefault="005502F6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502F6" w:rsidRPr="00792CE7" w:rsidRDefault="00736D2B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36D2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Kapacitet za utovar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(min.)</w:t>
            </w:r>
            <w:r w:rsidRPr="00736D2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5502F6" w:rsidRPr="00736D2B" w:rsidRDefault="00736D2B" w:rsidP="00AC4D8E">
            <w:pPr>
              <w:jc w:val="both"/>
              <w:rPr>
                <w:vertAlign w:val="superscript"/>
              </w:rPr>
            </w:pPr>
            <w:r w:rsidRPr="00736D2B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3.0 - 3.9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502F6" w:rsidRPr="00792CE7" w:rsidRDefault="005502F6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3603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D63603" w:rsidRPr="00A70D1B" w:rsidRDefault="00D63603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6360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Bo</w:t>
            </w:r>
            <w:r w:rsidRPr="00D63603">
              <w:rPr>
                <w:rFonts w:ascii="Calibri" w:hAnsi="Calibri" w:hint="eastAsia"/>
                <w:b/>
                <w:bCs/>
                <w:i/>
                <w:iCs/>
                <w:sz w:val="22"/>
                <w:szCs w:val="22"/>
              </w:rPr>
              <w:t>č</w:t>
            </w:r>
            <w:r w:rsidRPr="00D6360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na vrata u putni</w:t>
            </w:r>
            <w:r w:rsidRPr="00D63603">
              <w:rPr>
                <w:rFonts w:ascii="Calibri" w:hAnsi="Calibri" w:hint="eastAsia"/>
                <w:b/>
                <w:bCs/>
                <w:i/>
                <w:iCs/>
                <w:sz w:val="22"/>
                <w:szCs w:val="22"/>
              </w:rPr>
              <w:t>č</w:t>
            </w:r>
            <w:r w:rsidRPr="00D6360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kom prostoru klizna vrata s obje strane od minimalno 60 cm širine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603" w:rsidRDefault="00D63603" w:rsidP="00AC4D8E">
            <w:pPr>
              <w:jc w:val="both"/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3603" w:rsidRPr="00792CE7" w:rsidTr="00206B66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:rsidR="00D63603" w:rsidRPr="00A70D1B" w:rsidRDefault="00D63603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6360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Stražnja vrata s prozorom (5 vrata) - krilna podijeljena u omjeru 2/3 naspram 1/3 s maksimalnim kutom otvaranja 180</w:t>
            </w:r>
            <w:r w:rsidRPr="00D6360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603" w:rsidRPr="00792CE7" w:rsidRDefault="00282AA3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3603" w:rsidRPr="00792CE7" w:rsidTr="00206B66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Pr="00A70D1B" w:rsidRDefault="00D63603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Pr="00792CE7" w:rsidRDefault="00711D5B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11D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Servo</w:t>
            </w:r>
            <w:proofErr w:type="spellEnd"/>
            <w:r w:rsidRPr="00711D5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upravlja</w:t>
            </w:r>
            <w:r w:rsidRPr="00711D5B">
              <w:rPr>
                <w:rFonts w:ascii="Calibri" w:hAnsi="Calibri" w:hint="eastAsia"/>
                <w:b/>
                <w:bCs/>
                <w:i/>
                <w:iCs/>
                <w:sz w:val="22"/>
                <w:szCs w:val="22"/>
              </w:rPr>
              <w:t>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Pr="00792CE7" w:rsidRDefault="00711D5B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3603" w:rsidRPr="00792CE7" w:rsidTr="00206B66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Pr="00A70D1B" w:rsidRDefault="00D63603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57C" w:rsidRDefault="0026457C" w:rsidP="00AC4D8E">
            <w:pPr>
              <w:jc w:val="both"/>
            </w:pPr>
            <w:r w:rsidRPr="0026457C">
              <w:rPr>
                <w:rFonts w:ascii="Calibri" w:hAnsi="Calibri"/>
                <w:b/>
                <w:sz w:val="22"/>
                <w:szCs w:val="22"/>
              </w:rPr>
              <w:t>Sigurnost</w:t>
            </w:r>
            <w:r>
              <w:t xml:space="preserve"> </w:t>
            </w:r>
          </w:p>
          <w:p w:rsidR="0026457C" w:rsidRPr="0026457C" w:rsidRDefault="0026457C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57C">
              <w:rPr>
                <w:rFonts w:ascii="Calibri" w:hAnsi="Calibri"/>
                <w:b/>
                <w:sz w:val="22"/>
                <w:szCs w:val="22"/>
              </w:rPr>
              <w:t>ABS ure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đ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aj protiv blokiranja kota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a pri ko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enju</w:t>
            </w:r>
          </w:p>
          <w:p w:rsidR="0026457C" w:rsidRPr="0026457C" w:rsidRDefault="0026457C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57C">
              <w:rPr>
                <w:rFonts w:ascii="Calibri" w:hAnsi="Calibri"/>
                <w:b/>
                <w:sz w:val="22"/>
                <w:szCs w:val="22"/>
              </w:rPr>
              <w:t>Elektroni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ki program stabilnosti</w:t>
            </w:r>
          </w:p>
          <w:p w:rsidR="0026457C" w:rsidRPr="0026457C" w:rsidRDefault="0026457C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57C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Kontrola </w:t>
            </w:r>
            <w:proofErr w:type="spellStart"/>
            <w:r w:rsidRPr="0026457C">
              <w:rPr>
                <w:rFonts w:ascii="Calibri" w:hAnsi="Calibri"/>
                <w:b/>
                <w:sz w:val="22"/>
                <w:szCs w:val="22"/>
              </w:rPr>
              <w:t>proklizavanja</w:t>
            </w:r>
            <w:proofErr w:type="spellEnd"/>
            <w:r w:rsidRPr="0026457C">
              <w:rPr>
                <w:rFonts w:ascii="Calibri" w:hAnsi="Calibri"/>
                <w:b/>
                <w:sz w:val="22"/>
                <w:szCs w:val="22"/>
              </w:rPr>
              <w:t xml:space="preserve"> pogonskih kota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a</w:t>
            </w:r>
          </w:p>
          <w:p w:rsidR="00D63603" w:rsidRPr="00792CE7" w:rsidRDefault="0026457C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57C">
              <w:rPr>
                <w:rFonts w:ascii="Calibri" w:hAnsi="Calibri"/>
                <w:b/>
                <w:sz w:val="22"/>
                <w:szCs w:val="22"/>
              </w:rPr>
              <w:t>Zra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ni jastuk za voza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a i suvoza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Default="0026457C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lastRenderedPageBreak/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3603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Pr="00A70D1B" w:rsidRDefault="00D63603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lastRenderedPageBreak/>
              <w:t>21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Pr="00792CE7" w:rsidRDefault="0026457C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57C">
              <w:rPr>
                <w:rFonts w:ascii="Calibri" w:hAnsi="Calibri"/>
                <w:b/>
                <w:sz w:val="22"/>
                <w:szCs w:val="22"/>
              </w:rPr>
              <w:t>Voza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evo sjedalo podesivo po visini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603" w:rsidRDefault="00D04469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D63603" w:rsidRPr="00792CE7" w:rsidRDefault="00D63603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68D1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Pr="00A70D1B" w:rsidRDefault="00D04469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Pr="00792CE7" w:rsidRDefault="0026457C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57C">
              <w:rPr>
                <w:rFonts w:ascii="Calibri" w:hAnsi="Calibri"/>
                <w:b/>
                <w:sz w:val="22"/>
                <w:szCs w:val="22"/>
              </w:rPr>
              <w:t>Klima ure</w:t>
            </w:r>
            <w:r w:rsidRPr="0026457C">
              <w:rPr>
                <w:rFonts w:ascii="Calibri" w:hAnsi="Calibri" w:hint="eastAsia"/>
                <w:b/>
                <w:sz w:val="22"/>
                <w:szCs w:val="22"/>
              </w:rPr>
              <w:t>đ</w:t>
            </w:r>
            <w:r w:rsidRPr="0026457C">
              <w:rPr>
                <w:rFonts w:ascii="Calibri" w:hAnsi="Calibri"/>
                <w:b/>
                <w:sz w:val="22"/>
                <w:szCs w:val="22"/>
              </w:rPr>
              <w:t>aj sprijeda i straga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Default="00D04469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68D1" w:rsidRPr="00792CE7" w:rsidRDefault="003F68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3F68D1" w:rsidRPr="00792CE7" w:rsidRDefault="003F68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68D1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Pr="00A70D1B" w:rsidRDefault="00BA688E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Pr="00792CE7" w:rsidRDefault="00D04469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04469">
              <w:rPr>
                <w:rFonts w:ascii="Calibri" w:hAnsi="Calibri"/>
                <w:b/>
                <w:sz w:val="22"/>
                <w:szCs w:val="22"/>
              </w:rPr>
              <w:t>Centralno zaklju</w:t>
            </w:r>
            <w:r w:rsidRPr="00D04469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D04469">
              <w:rPr>
                <w:rFonts w:ascii="Calibri" w:hAnsi="Calibri"/>
                <w:b/>
                <w:sz w:val="22"/>
                <w:szCs w:val="22"/>
              </w:rPr>
              <w:t>avanje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Default="00F55839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68D1" w:rsidRPr="00792CE7" w:rsidRDefault="003F68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3F68D1" w:rsidRPr="00792CE7" w:rsidRDefault="003F68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68D1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Pr="00A70D1B" w:rsidRDefault="00BA688E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Pr="00792CE7" w:rsidRDefault="00D04469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04469">
              <w:rPr>
                <w:rFonts w:ascii="Calibri" w:hAnsi="Calibri"/>
                <w:b/>
                <w:sz w:val="22"/>
                <w:szCs w:val="22"/>
              </w:rPr>
              <w:t>Svjetla za maglu sprijeda i straga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8D1" w:rsidRDefault="00F55839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68D1" w:rsidRPr="00792CE7" w:rsidRDefault="003F68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3F68D1" w:rsidRPr="00792CE7" w:rsidRDefault="003F68D1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688E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A70D1B" w:rsidRDefault="00BA688E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04469">
              <w:rPr>
                <w:rFonts w:ascii="Calibri" w:hAnsi="Calibri"/>
                <w:b/>
                <w:sz w:val="22"/>
                <w:szCs w:val="22"/>
              </w:rPr>
              <w:t>Radio ure</w:t>
            </w:r>
            <w:r w:rsidRPr="00D04469">
              <w:rPr>
                <w:rFonts w:ascii="Calibri" w:hAnsi="Calibri" w:hint="eastAsia"/>
                <w:b/>
                <w:sz w:val="22"/>
                <w:szCs w:val="22"/>
              </w:rPr>
              <w:t>đ</w:t>
            </w:r>
            <w:r w:rsidRPr="00D04469">
              <w:rPr>
                <w:rFonts w:ascii="Calibri" w:hAnsi="Calibri"/>
                <w:b/>
                <w:sz w:val="22"/>
                <w:szCs w:val="22"/>
              </w:rPr>
              <w:t>aj</w:t>
            </w:r>
            <w:r>
              <w:t xml:space="preserve"> </w:t>
            </w:r>
            <w:r w:rsidRPr="0030717B">
              <w:rPr>
                <w:rFonts w:ascii="Calibri" w:hAnsi="Calibri"/>
                <w:b/>
                <w:sz w:val="22"/>
                <w:szCs w:val="22"/>
              </w:rPr>
              <w:t>sa zvu</w:t>
            </w:r>
            <w:r w:rsidRPr="0030717B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30717B">
              <w:rPr>
                <w:rFonts w:ascii="Calibri" w:hAnsi="Calibri"/>
                <w:b/>
                <w:sz w:val="22"/>
                <w:szCs w:val="22"/>
              </w:rPr>
              <w:t>nicima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30717B">
              <w:rPr>
                <w:rFonts w:ascii="Calibri" w:hAnsi="Calibri"/>
                <w:b/>
                <w:sz w:val="22"/>
                <w:szCs w:val="22"/>
              </w:rPr>
              <w:t xml:space="preserve"> SD-AUX-IN,USB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BA688E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688E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A70D1B" w:rsidRDefault="00BA688E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26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04469">
              <w:rPr>
                <w:rFonts w:ascii="Calibri" w:hAnsi="Calibri"/>
                <w:b/>
                <w:sz w:val="22"/>
                <w:szCs w:val="22"/>
              </w:rPr>
              <w:t>Elektri</w:t>
            </w:r>
            <w:r w:rsidRPr="00D04469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D04469">
              <w:rPr>
                <w:rFonts w:ascii="Calibri" w:hAnsi="Calibri"/>
                <w:b/>
                <w:sz w:val="22"/>
                <w:szCs w:val="22"/>
              </w:rPr>
              <w:t>ni podiza</w:t>
            </w:r>
            <w:r w:rsidRPr="00D04469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D04469">
              <w:rPr>
                <w:rFonts w:ascii="Calibri" w:hAnsi="Calibri"/>
                <w:b/>
                <w:sz w:val="22"/>
                <w:szCs w:val="22"/>
              </w:rPr>
              <w:t>i stakla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5839">
              <w:rPr>
                <w:rFonts w:ascii="Calibri" w:hAnsi="Calibri"/>
                <w:b/>
                <w:sz w:val="22"/>
                <w:szCs w:val="22"/>
              </w:rPr>
              <w:t>prednjih stakala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BA688E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688E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A70D1B" w:rsidRDefault="00BA688E" w:rsidP="00AC4D8E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27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6941">
              <w:rPr>
                <w:rFonts w:ascii="Calibri" w:hAnsi="Calibri"/>
                <w:b/>
                <w:sz w:val="22"/>
                <w:szCs w:val="22"/>
              </w:rPr>
              <w:t>Senzor tlaka u gumama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BA688E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688E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957488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792CE7" w:rsidRDefault="00935942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35942">
              <w:rPr>
                <w:rFonts w:ascii="Calibri" w:hAnsi="Calibri"/>
                <w:b/>
                <w:sz w:val="22"/>
                <w:szCs w:val="22"/>
              </w:rPr>
              <w:t xml:space="preserve">Sigurnosni pojasevi za sva sjedala, uz </w:t>
            </w:r>
            <w:proofErr w:type="spellStart"/>
            <w:r w:rsidRPr="00935942">
              <w:rPr>
                <w:rFonts w:ascii="Calibri" w:hAnsi="Calibri"/>
                <w:b/>
                <w:sz w:val="22"/>
                <w:szCs w:val="22"/>
              </w:rPr>
              <w:t>Isofix</w:t>
            </w:r>
            <w:proofErr w:type="spellEnd"/>
            <w:r w:rsidRPr="00935942">
              <w:rPr>
                <w:rFonts w:ascii="Calibri" w:hAnsi="Calibri"/>
                <w:b/>
                <w:sz w:val="22"/>
                <w:szCs w:val="22"/>
              </w:rPr>
              <w:t xml:space="preserve"> sustav pri</w:t>
            </w:r>
            <w:r w:rsidRPr="00935942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935942">
              <w:rPr>
                <w:rFonts w:ascii="Calibri" w:hAnsi="Calibri"/>
                <w:b/>
                <w:sz w:val="22"/>
                <w:szCs w:val="22"/>
              </w:rPr>
              <w:t>vrš</w:t>
            </w:r>
            <w:r w:rsidRPr="00935942">
              <w:rPr>
                <w:rFonts w:ascii="Calibri" w:hAnsi="Calibri" w:hint="eastAsia"/>
                <w:b/>
                <w:sz w:val="22"/>
                <w:szCs w:val="22"/>
              </w:rPr>
              <w:t>ć</w:t>
            </w:r>
            <w:r w:rsidRPr="00935942">
              <w:rPr>
                <w:rFonts w:ascii="Calibri" w:hAnsi="Calibri"/>
                <w:b/>
                <w:sz w:val="22"/>
                <w:szCs w:val="22"/>
              </w:rPr>
              <w:t>ivanja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935942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688E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957488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792CE7" w:rsidRDefault="00885100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5100">
              <w:rPr>
                <w:rFonts w:ascii="Calibri" w:hAnsi="Calibri"/>
                <w:b/>
                <w:sz w:val="22"/>
                <w:szCs w:val="22"/>
              </w:rPr>
              <w:t>Pri</w:t>
            </w:r>
            <w:r w:rsidRPr="00885100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885100">
              <w:rPr>
                <w:rFonts w:ascii="Calibri" w:hAnsi="Calibri"/>
                <w:b/>
                <w:sz w:val="22"/>
                <w:szCs w:val="22"/>
              </w:rPr>
              <w:t>uvni kota</w:t>
            </w:r>
            <w:r w:rsidRPr="00885100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Pr="00885100">
              <w:rPr>
                <w:rFonts w:ascii="Calibri" w:hAnsi="Calibri"/>
                <w:b/>
                <w:sz w:val="22"/>
                <w:szCs w:val="22"/>
              </w:rPr>
              <w:t xml:space="preserve"> standardnih dimenzija smješten u osigurani prostor za prihvat istog.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BA688E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688E" w:rsidRPr="00792CE7" w:rsidTr="00206B66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957488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Pr="00792CE7" w:rsidRDefault="002702D3" w:rsidP="00AC4D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Posebna </w:t>
            </w:r>
            <w:r w:rsidR="00F71771">
              <w:rPr>
                <w:rFonts w:ascii="Calibri" w:hAnsi="Calibri"/>
                <w:b/>
                <w:sz w:val="22"/>
                <w:szCs w:val="22"/>
              </w:rPr>
              <w:t>oprema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17E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B17EE4" w:rsidRPr="00B17EE4">
              <w:rPr>
                <w:rFonts w:ascii="Calibri" w:hAnsi="Calibri"/>
                <w:b/>
                <w:sz w:val="22"/>
                <w:szCs w:val="22"/>
              </w:rPr>
              <w:t>Gumeni tepisi (komplet), aparat za gašenje požara (2kg), komplet žarulja, trokut, kutija prve pomo</w:t>
            </w:r>
            <w:r w:rsidR="00B17EE4" w:rsidRPr="00B17EE4">
              <w:rPr>
                <w:rFonts w:ascii="Calibri" w:hAnsi="Calibri" w:hint="eastAsia"/>
                <w:b/>
                <w:sz w:val="22"/>
                <w:szCs w:val="22"/>
              </w:rPr>
              <w:t>ć</w:t>
            </w:r>
            <w:r w:rsidR="00B17EE4" w:rsidRPr="00B17EE4">
              <w:rPr>
                <w:rFonts w:ascii="Calibri" w:hAnsi="Calibri"/>
                <w:b/>
                <w:sz w:val="22"/>
                <w:szCs w:val="22"/>
              </w:rPr>
              <w:t>i HRN 1112, reflektiraju</w:t>
            </w:r>
            <w:r w:rsidR="00B17EE4" w:rsidRPr="00B17EE4">
              <w:rPr>
                <w:rFonts w:ascii="Calibri" w:hAnsi="Calibri" w:hint="eastAsia"/>
                <w:b/>
                <w:sz w:val="22"/>
                <w:szCs w:val="22"/>
              </w:rPr>
              <w:t>ć</w:t>
            </w:r>
            <w:r w:rsidR="00B17EE4" w:rsidRPr="00B17EE4">
              <w:rPr>
                <w:rFonts w:ascii="Calibri" w:hAnsi="Calibri"/>
                <w:b/>
                <w:sz w:val="22"/>
                <w:szCs w:val="22"/>
              </w:rPr>
              <w:t>i prsluk (naran</w:t>
            </w:r>
            <w:r w:rsidR="00B17EE4" w:rsidRPr="00B17EE4">
              <w:rPr>
                <w:rFonts w:ascii="Calibri" w:hAnsi="Calibri" w:hint="eastAsia"/>
                <w:b/>
                <w:sz w:val="22"/>
                <w:szCs w:val="22"/>
              </w:rPr>
              <w:t>č</w:t>
            </w:r>
            <w:r w:rsidR="00B17EE4" w:rsidRPr="00B17EE4">
              <w:rPr>
                <w:rFonts w:ascii="Calibri" w:hAnsi="Calibri"/>
                <w:b/>
                <w:sz w:val="22"/>
                <w:szCs w:val="22"/>
              </w:rPr>
              <w:t>asti) HRN EN 471.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88E" w:rsidRDefault="00B17EE4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688E" w:rsidRPr="00792CE7" w:rsidTr="00206B66">
        <w:trPr>
          <w:trHeight w:val="546"/>
        </w:trPr>
        <w:tc>
          <w:tcPr>
            <w:tcW w:w="8506" w:type="dxa"/>
            <w:gridSpan w:val="4"/>
            <w:shd w:val="clear" w:color="auto" w:fill="auto"/>
            <w:vAlign w:val="center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390" w:type="dxa"/>
            <w:shd w:val="clear" w:color="auto" w:fill="auto"/>
          </w:tcPr>
          <w:p w:rsidR="00BA688E" w:rsidRPr="00792CE7" w:rsidRDefault="00BA688E" w:rsidP="00AC4D8E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260597" w:rsidRDefault="00260597" w:rsidP="00AC4D8E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260597" w:rsidRPr="006717B5" w:rsidRDefault="00260597" w:rsidP="00AC4D8E">
      <w:pPr>
        <w:jc w:val="both"/>
        <w:rPr>
          <w:rFonts w:ascii="Calibri" w:hAnsi="Calibri"/>
          <w:sz w:val="18"/>
          <w:szCs w:val="18"/>
        </w:rPr>
      </w:pPr>
    </w:p>
    <w:p w:rsidR="00260597" w:rsidRPr="00202F82" w:rsidRDefault="00260597" w:rsidP="00AC4D8E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</w:t>
      </w:r>
      <w:proofErr w:type="spellStart"/>
      <w:r w:rsidRPr="00202F82">
        <w:rPr>
          <w:rFonts w:ascii="Calibri" w:hAnsi="Calibri"/>
          <w:b/>
          <w:sz w:val="22"/>
          <w:szCs w:val="22"/>
        </w:rPr>
        <w:t>M.P</w:t>
      </w:r>
      <w:proofErr w:type="spellEnd"/>
      <w:r w:rsidRPr="00202F82">
        <w:rPr>
          <w:rFonts w:ascii="Calibri" w:hAnsi="Calibri"/>
          <w:b/>
          <w:sz w:val="22"/>
          <w:szCs w:val="22"/>
        </w:rPr>
        <w:t xml:space="preserve">. </w:t>
      </w:r>
      <w:r w:rsidRPr="00202F82">
        <w:rPr>
          <w:rFonts w:ascii="Calibri" w:hAnsi="Calibri"/>
          <w:b/>
          <w:sz w:val="22"/>
          <w:szCs w:val="22"/>
        </w:rPr>
        <w:tab/>
        <w:t xml:space="preserve">       </w:t>
      </w:r>
      <w:r w:rsidRPr="00202F8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</w:t>
      </w:r>
      <w:r w:rsidRPr="00202F8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Ime i </w:t>
      </w:r>
      <w:r w:rsidRPr="00202F82">
        <w:rPr>
          <w:rFonts w:ascii="Calibri" w:hAnsi="Calibri"/>
          <w:b/>
          <w:sz w:val="22"/>
          <w:szCs w:val="22"/>
        </w:rPr>
        <w:t>prezime</w:t>
      </w:r>
    </w:p>
    <w:p w:rsidR="00260597" w:rsidRPr="00202F82" w:rsidRDefault="00260597" w:rsidP="00AC4D8E">
      <w:pPr>
        <w:ind w:left="566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Pr="00202F82">
        <w:rPr>
          <w:rFonts w:ascii="Calibri" w:hAnsi="Calibri"/>
          <w:b/>
          <w:sz w:val="22"/>
          <w:szCs w:val="22"/>
        </w:rPr>
        <w:t xml:space="preserve"> Odgovorne osobe ponuditelja </w:t>
      </w:r>
    </w:p>
    <w:p w:rsidR="00260597" w:rsidRDefault="00260597" w:rsidP="00AC4D8E">
      <w:pPr>
        <w:ind w:left="4956"/>
        <w:jc w:val="both"/>
        <w:rPr>
          <w:rFonts w:ascii="Calibri" w:hAnsi="Calibri"/>
          <w:sz w:val="22"/>
          <w:szCs w:val="22"/>
        </w:rPr>
      </w:pPr>
    </w:p>
    <w:p w:rsidR="00260597" w:rsidRPr="00067F7C" w:rsidRDefault="00260597" w:rsidP="00AC4D8E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__</w:t>
      </w:r>
      <w:r w:rsidRPr="00067F7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067F7C">
        <w:rPr>
          <w:rFonts w:ascii="Calibri" w:hAnsi="Calibri"/>
          <w:sz w:val="22"/>
          <w:szCs w:val="22"/>
        </w:rPr>
        <w:t>__________________</w:t>
      </w:r>
    </w:p>
    <w:p w:rsidR="007A610A" w:rsidRPr="00A921CF" w:rsidRDefault="00C0338C" w:rsidP="00AC4D8E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</w:rPr>
        <w:br w:type="page"/>
      </w:r>
      <w:r w:rsidR="00C81F87" w:rsidRPr="00A921CF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 xml:space="preserve">Obrazac </w:t>
      </w:r>
      <w:r w:rsidR="00901CA7">
        <w:rPr>
          <w:rFonts w:asciiTheme="minorHAnsi" w:hAnsiTheme="minorHAnsi"/>
          <w:b/>
          <w:bCs/>
          <w:i/>
          <w:iCs/>
          <w:sz w:val="22"/>
          <w:szCs w:val="22"/>
        </w:rPr>
        <w:t>5</w:t>
      </w:r>
      <w:r w:rsidR="002B38F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C81F87" w:rsidRPr="00A921CF">
        <w:rPr>
          <w:rFonts w:asciiTheme="minorHAnsi" w:hAnsiTheme="minorHAnsi"/>
          <w:b/>
          <w:bCs/>
          <w:i/>
          <w:iCs/>
          <w:sz w:val="22"/>
          <w:szCs w:val="22"/>
        </w:rPr>
        <w:t>-</w:t>
      </w:r>
      <w:r w:rsidR="00C81F87" w:rsidRPr="00A921CF">
        <w:rPr>
          <w:rFonts w:asciiTheme="minorHAnsi" w:hAnsiTheme="minorHAnsi"/>
          <w:bCs/>
          <w:i/>
          <w:iCs/>
          <w:sz w:val="22"/>
          <w:szCs w:val="22"/>
        </w:rPr>
        <w:t xml:space="preserve"> Cijena ponuđenog vozila</w:t>
      </w:r>
    </w:p>
    <w:tbl>
      <w:tblPr>
        <w:tblW w:w="9249" w:type="dxa"/>
        <w:tblInd w:w="96" w:type="dxa"/>
        <w:tblLook w:val="0000"/>
      </w:tblPr>
      <w:tblGrid>
        <w:gridCol w:w="1072"/>
        <w:gridCol w:w="2525"/>
        <w:gridCol w:w="209"/>
        <w:gridCol w:w="1526"/>
        <w:gridCol w:w="176"/>
        <w:gridCol w:w="1560"/>
        <w:gridCol w:w="142"/>
        <w:gridCol w:w="1936"/>
        <w:gridCol w:w="103"/>
      </w:tblGrid>
      <w:tr w:rsidR="007A610A" w:rsidRPr="003E4267" w:rsidTr="00C33B6B">
        <w:trPr>
          <w:trHeight w:val="249"/>
        </w:trPr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8F5" w:rsidRDefault="002B38F5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:rsidR="007A610A" w:rsidRPr="003E4267" w:rsidRDefault="00737238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1) </w:t>
            </w:r>
            <w:r w:rsidR="007A610A" w:rsidRPr="003E426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</w:p>
        </w:tc>
      </w:tr>
      <w:tr w:rsidR="007A610A" w:rsidRPr="003E4267" w:rsidTr="00C33B6B">
        <w:trPr>
          <w:trHeight w:val="249"/>
        </w:trPr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</w:p>
        </w:tc>
      </w:tr>
      <w:tr w:rsidR="007A610A" w:rsidRPr="003E4267" w:rsidTr="00C33B6B">
        <w:trPr>
          <w:gridAfter w:val="1"/>
          <w:wAfter w:w="104" w:type="dxa"/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7A610A" w:rsidRPr="003E4267" w:rsidTr="00C33B6B">
        <w:trPr>
          <w:gridAfter w:val="1"/>
          <w:wAfter w:w="104" w:type="dxa"/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CA" w:rsidRDefault="00D920CA" w:rsidP="00AC4D8E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:rsidR="007A610A" w:rsidRDefault="007A610A" w:rsidP="00AC4D8E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Kombi</w:t>
            </w:r>
            <w:r w:rsidR="00825BB5"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nirano dostavno i </w:t>
            </w: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putnič</w:t>
            </w:r>
            <w:r w:rsidR="00825BB5"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ko vozilo</w:t>
            </w:r>
          </w:p>
          <w:p w:rsidR="00D1734B" w:rsidRDefault="00D1734B" w:rsidP="00AC4D8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:rsidR="00A8502B" w:rsidRDefault="00A8502B" w:rsidP="00AC4D8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:rsidR="00A8502B" w:rsidRDefault="00A8502B" w:rsidP="00AC4D8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:rsidR="00E302AE" w:rsidRDefault="00E302AE" w:rsidP="00AC4D8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:rsidR="00D1734B" w:rsidRPr="00D1734B" w:rsidRDefault="00D1734B" w:rsidP="00AC4D8E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1734B">
              <w:rPr>
                <w:rFonts w:asciiTheme="minorHAnsi" w:hAnsiTheme="minorHAnsi"/>
                <w:i/>
                <w:iCs/>
                <w:color w:val="808080" w:themeColor="background1" w:themeShade="80"/>
                <w:szCs w:val="24"/>
              </w:rPr>
              <w:t>Naziv marke i modela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7A610A" w:rsidRPr="003E4267" w:rsidTr="00C33B6B">
        <w:trPr>
          <w:gridAfter w:val="1"/>
          <w:wAfter w:w="103" w:type="dxa"/>
          <w:trHeight w:val="488"/>
        </w:trPr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7A610A" w:rsidRPr="003E4267" w:rsidTr="00C33B6B">
        <w:trPr>
          <w:gridAfter w:val="1"/>
          <w:wAfter w:w="103" w:type="dxa"/>
          <w:trHeight w:val="488"/>
        </w:trPr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7A610A" w:rsidRPr="003E4267" w:rsidTr="00C33B6B">
        <w:trPr>
          <w:gridAfter w:val="1"/>
          <w:wAfter w:w="103" w:type="dxa"/>
          <w:trHeight w:val="488"/>
        </w:trPr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7A610A" w:rsidRPr="003E4267" w:rsidTr="00C33B6B">
        <w:trPr>
          <w:gridAfter w:val="1"/>
          <w:wAfter w:w="103" w:type="dxa"/>
          <w:trHeight w:val="478"/>
        </w:trPr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C90A8D" w:rsidRPr="003E4267" w:rsidTr="00C33B6B">
        <w:trPr>
          <w:gridAfter w:val="1"/>
          <w:wAfter w:w="103" w:type="dxa"/>
          <w:trHeight w:val="478"/>
        </w:trPr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90A8D" w:rsidRPr="003E4267" w:rsidRDefault="00C90A8D" w:rsidP="00AC4D8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D" w:rsidRPr="003E4267" w:rsidRDefault="00C90A8D" w:rsidP="00AC4D8E">
            <w:pPr>
              <w:jc w:val="both"/>
              <w:rPr>
                <w:rFonts w:asciiTheme="minorHAnsi" w:hAnsiTheme="minorHAnsi"/>
              </w:rPr>
            </w:pPr>
          </w:p>
        </w:tc>
      </w:tr>
      <w:tr w:rsidR="00C90A8D" w:rsidRPr="003E4267" w:rsidTr="00C33B6B">
        <w:trPr>
          <w:gridAfter w:val="1"/>
          <w:wAfter w:w="103" w:type="dxa"/>
          <w:trHeight w:val="478"/>
        </w:trPr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90A8D" w:rsidRPr="003E4267" w:rsidRDefault="00C90A8D" w:rsidP="00AC4D8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6C0">
              <w:rPr>
                <w:rFonts w:asciiTheme="minorHAnsi" w:hAnsiTheme="minorHAnsi"/>
                <w:b/>
                <w:bCs/>
                <w:sz w:val="28"/>
                <w:szCs w:val="22"/>
              </w:rPr>
              <w:t>Ukupna cijena vozila sa popustom, PDV-om i PPMV-om</w:t>
            </w:r>
            <w:r w:rsidR="005A6DF5">
              <w:rPr>
                <w:rFonts w:asciiTheme="minorHAnsi" w:hAnsiTheme="minorHAnsi"/>
                <w:b/>
                <w:bCs/>
                <w:sz w:val="28"/>
                <w:szCs w:val="22"/>
              </w:rPr>
              <w:t>: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D" w:rsidRPr="003E4267" w:rsidRDefault="00C90A8D" w:rsidP="00AC4D8E">
            <w:pPr>
              <w:jc w:val="both"/>
              <w:rPr>
                <w:rFonts w:asciiTheme="minorHAnsi" w:hAnsiTheme="minorHAnsi"/>
              </w:rPr>
            </w:pPr>
          </w:p>
        </w:tc>
      </w:tr>
      <w:tr w:rsidR="007A610A" w:rsidRPr="003E4267" w:rsidTr="00C33B6B">
        <w:trPr>
          <w:gridAfter w:val="1"/>
          <w:wAfter w:w="104" w:type="dxa"/>
          <w:trHeight w:val="421"/>
        </w:trPr>
        <w:tc>
          <w:tcPr>
            <w:tcW w:w="914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A610A" w:rsidRPr="003E4267" w:rsidRDefault="007A610A" w:rsidP="00AC4D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3D30" w:rsidRPr="003E4267" w:rsidRDefault="005F3D30" w:rsidP="00AC4D8E">
            <w:pPr>
              <w:jc w:val="both"/>
              <w:rPr>
                <w:rFonts w:asciiTheme="minorHAnsi" w:hAnsiTheme="minorHAnsi"/>
                <w:i/>
              </w:rPr>
            </w:pPr>
            <w:r w:rsidRPr="003E426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Napomene:</w:t>
            </w:r>
            <w:r w:rsidRPr="003E4267">
              <w:rPr>
                <w:rFonts w:asciiTheme="minorHAnsi" w:hAnsiTheme="minorHAnsi"/>
                <w:sz w:val="22"/>
                <w:szCs w:val="22"/>
              </w:rPr>
              <w:tab/>
            </w:r>
            <w:r w:rsidRPr="003E4267">
              <w:rPr>
                <w:rFonts w:asciiTheme="minorHAnsi" w:hAnsiTheme="minorHAnsi"/>
                <w:i/>
              </w:rPr>
              <w:t xml:space="preserve">Navesti točan naziv proizvoda pod nazivom stavke. </w:t>
            </w:r>
          </w:p>
          <w:p w:rsidR="005F3D30" w:rsidRPr="003E4267" w:rsidRDefault="005F3D30" w:rsidP="00AC4D8E">
            <w:pPr>
              <w:ind w:left="708" w:firstLine="708"/>
              <w:jc w:val="both"/>
              <w:rPr>
                <w:rFonts w:asciiTheme="minorHAnsi" w:hAnsiTheme="minorHAnsi"/>
                <w:i/>
                <w:lang w:val="it-IT"/>
              </w:rPr>
            </w:pPr>
            <w:r w:rsidRPr="003E4267">
              <w:rPr>
                <w:rFonts w:asciiTheme="minorHAnsi" w:hAnsiTheme="minorHAnsi"/>
                <w:i/>
              </w:rPr>
              <w:t>Obvezna ovjera potpisom i pečatom</w:t>
            </w:r>
            <w:r w:rsidRPr="003E4267">
              <w:rPr>
                <w:rFonts w:asciiTheme="minorHAnsi" w:hAnsiTheme="minorHAnsi"/>
                <w:i/>
                <w:lang w:val="it-IT"/>
              </w:rPr>
              <w:t xml:space="preserve"> </w:t>
            </w:r>
          </w:p>
          <w:p w:rsidR="005F3D30" w:rsidRPr="003E4267" w:rsidRDefault="005F3D30" w:rsidP="00AC4D8E">
            <w:pPr>
              <w:ind w:left="708" w:firstLine="708"/>
              <w:jc w:val="both"/>
              <w:rPr>
                <w:rFonts w:asciiTheme="minorHAnsi" w:hAnsiTheme="minorHAnsi"/>
                <w:i/>
              </w:rPr>
            </w:pPr>
            <w:r w:rsidRPr="003E4267">
              <w:rPr>
                <w:rFonts w:asciiTheme="minorHAnsi" w:hAnsiTheme="minorHAnsi"/>
                <w:i/>
              </w:rPr>
              <w:t>Proizvod iz Ponudbenog troškovnika mora imati jamstveni rok najmanje dvije godine.</w:t>
            </w:r>
          </w:p>
          <w:p w:rsidR="005F3D30" w:rsidRPr="003E4267" w:rsidRDefault="005F3D30" w:rsidP="00AC4D8E">
            <w:pPr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6D06F6" w:rsidRPr="003E4267" w:rsidRDefault="006D06F6" w:rsidP="00AC4D8E">
            <w:pPr>
              <w:jc w:val="both"/>
              <w:rPr>
                <w:rFonts w:asciiTheme="minorHAnsi" w:hAnsiTheme="minorHAnsi"/>
                <w:lang w:val="it-IT"/>
              </w:rPr>
            </w:pPr>
          </w:p>
          <w:p w:rsidR="006D06F6" w:rsidRPr="003E4267" w:rsidRDefault="006D06F6" w:rsidP="00AC4D8E">
            <w:pPr>
              <w:jc w:val="both"/>
              <w:rPr>
                <w:rFonts w:asciiTheme="minorHAnsi" w:hAnsiTheme="minorHAnsi"/>
                <w:lang w:val="it-IT"/>
              </w:rPr>
            </w:pPr>
          </w:p>
          <w:p w:rsidR="006D06F6" w:rsidRPr="003E4267" w:rsidRDefault="006D06F6" w:rsidP="00AC4D8E">
            <w:pPr>
              <w:jc w:val="both"/>
              <w:rPr>
                <w:rFonts w:asciiTheme="minorHAnsi" w:hAnsiTheme="minorHAnsi"/>
                <w:lang w:val="it-IT"/>
              </w:rPr>
            </w:pPr>
          </w:p>
          <w:p w:rsidR="006D06F6" w:rsidRPr="003E4267" w:rsidRDefault="006D06F6" w:rsidP="00AC4D8E">
            <w:pPr>
              <w:jc w:val="both"/>
              <w:rPr>
                <w:rFonts w:asciiTheme="minorHAnsi" w:hAnsiTheme="minorHAnsi"/>
                <w:lang w:val="it-IT"/>
              </w:rPr>
            </w:pPr>
          </w:p>
          <w:p w:rsidR="006D06F6" w:rsidRPr="003E4267" w:rsidRDefault="006D06F6" w:rsidP="00AC4D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06F6" w:rsidRPr="003E4267" w:rsidRDefault="006D06F6" w:rsidP="00AC4D8E">
      <w:pPr>
        <w:jc w:val="both"/>
        <w:rPr>
          <w:rFonts w:asciiTheme="minorHAnsi" w:hAnsiTheme="minorHAnsi"/>
          <w:b/>
          <w:bCs/>
          <w:i/>
          <w:iCs/>
        </w:rPr>
      </w:pPr>
    </w:p>
    <w:p w:rsidR="00C33B6B" w:rsidRPr="00202F82" w:rsidRDefault="00C33B6B" w:rsidP="00AC4D8E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</w:t>
      </w:r>
      <w:proofErr w:type="spellStart"/>
      <w:r w:rsidRPr="00202F82">
        <w:rPr>
          <w:rFonts w:ascii="Calibri" w:hAnsi="Calibri"/>
          <w:b/>
          <w:sz w:val="22"/>
          <w:szCs w:val="22"/>
        </w:rPr>
        <w:t>M.P</w:t>
      </w:r>
      <w:proofErr w:type="spellEnd"/>
      <w:r w:rsidRPr="00202F82">
        <w:rPr>
          <w:rFonts w:ascii="Calibri" w:hAnsi="Calibri"/>
          <w:b/>
          <w:sz w:val="22"/>
          <w:szCs w:val="22"/>
        </w:rPr>
        <w:t xml:space="preserve">. </w:t>
      </w:r>
      <w:r w:rsidRPr="00202F82">
        <w:rPr>
          <w:rFonts w:ascii="Calibri" w:hAnsi="Calibri"/>
          <w:b/>
          <w:sz w:val="22"/>
          <w:szCs w:val="22"/>
        </w:rPr>
        <w:tab/>
        <w:t xml:space="preserve">       </w:t>
      </w:r>
      <w:r w:rsidRPr="00202F8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</w:t>
      </w:r>
      <w:r w:rsidRPr="00202F8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Ime i </w:t>
      </w:r>
      <w:r w:rsidRPr="00202F82">
        <w:rPr>
          <w:rFonts w:ascii="Calibri" w:hAnsi="Calibri"/>
          <w:b/>
          <w:sz w:val="22"/>
          <w:szCs w:val="22"/>
        </w:rPr>
        <w:t>prezime</w:t>
      </w:r>
    </w:p>
    <w:p w:rsidR="00C33B6B" w:rsidRPr="00202F82" w:rsidRDefault="00C33B6B" w:rsidP="00AC4D8E">
      <w:pPr>
        <w:ind w:left="566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Pr="00202F82">
        <w:rPr>
          <w:rFonts w:ascii="Calibri" w:hAnsi="Calibri"/>
          <w:b/>
          <w:sz w:val="22"/>
          <w:szCs w:val="22"/>
        </w:rPr>
        <w:t xml:space="preserve"> Odgovorne osobe ponuditelja </w:t>
      </w:r>
    </w:p>
    <w:p w:rsidR="00C33B6B" w:rsidRDefault="00C33B6B" w:rsidP="00AC4D8E">
      <w:pPr>
        <w:ind w:left="4956"/>
        <w:jc w:val="both"/>
        <w:rPr>
          <w:rFonts w:ascii="Calibri" w:hAnsi="Calibri"/>
          <w:sz w:val="22"/>
          <w:szCs w:val="22"/>
        </w:rPr>
      </w:pPr>
    </w:p>
    <w:p w:rsidR="00C33B6B" w:rsidRPr="00067F7C" w:rsidRDefault="00C33B6B" w:rsidP="00AC4D8E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__</w:t>
      </w:r>
      <w:r w:rsidRPr="00067F7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067F7C">
        <w:rPr>
          <w:rFonts w:ascii="Calibri" w:hAnsi="Calibri"/>
          <w:sz w:val="22"/>
          <w:szCs w:val="22"/>
        </w:rPr>
        <w:t>__________________</w:t>
      </w:r>
    </w:p>
    <w:p w:rsidR="00C33B6B" w:rsidRDefault="00C33B6B" w:rsidP="00AC4D8E">
      <w:pPr>
        <w:jc w:val="both"/>
      </w:pPr>
      <w:r>
        <w:br w:type="page"/>
      </w:r>
    </w:p>
    <w:p w:rsidR="005F3D30" w:rsidRDefault="005F3D30" w:rsidP="00AC4D8E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3E4267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 xml:space="preserve">Obrazac </w:t>
      </w:r>
      <w:r w:rsidR="00901CA7">
        <w:rPr>
          <w:rFonts w:asciiTheme="minorHAnsi" w:hAnsiTheme="minorHAnsi"/>
          <w:b/>
          <w:bCs/>
          <w:i/>
          <w:iCs/>
          <w:sz w:val="22"/>
          <w:szCs w:val="22"/>
        </w:rPr>
        <w:t xml:space="preserve">6 </w:t>
      </w:r>
      <w:r w:rsidR="00A866BC">
        <w:rPr>
          <w:rFonts w:asciiTheme="minorHAnsi" w:hAnsiTheme="minorHAnsi"/>
          <w:b/>
          <w:bCs/>
          <w:i/>
          <w:iCs/>
          <w:sz w:val="22"/>
          <w:szCs w:val="22"/>
        </w:rPr>
        <w:t xml:space="preserve"> - </w:t>
      </w:r>
      <w:r w:rsidR="00A866BC" w:rsidRPr="00A866BC">
        <w:rPr>
          <w:rFonts w:asciiTheme="minorHAnsi" w:hAnsiTheme="minorHAnsi"/>
          <w:bCs/>
          <w:i/>
          <w:iCs/>
          <w:sz w:val="22"/>
          <w:szCs w:val="22"/>
        </w:rPr>
        <w:t>Pogodnosti,</w:t>
      </w:r>
      <w:r w:rsidR="00185053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A866BC" w:rsidRPr="00A866BC">
        <w:rPr>
          <w:rFonts w:asciiTheme="minorHAnsi" w:hAnsiTheme="minorHAnsi"/>
          <w:bCs/>
          <w:i/>
          <w:iCs/>
          <w:sz w:val="22"/>
          <w:szCs w:val="22"/>
        </w:rPr>
        <w:t>servis, jamstvo i rok isporuke</w:t>
      </w:r>
    </w:p>
    <w:p w:rsidR="002B38F5" w:rsidRPr="003E4267" w:rsidRDefault="002B38F5" w:rsidP="00AC4D8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/>
      </w:tblPr>
      <w:tblGrid>
        <w:gridCol w:w="9522"/>
      </w:tblGrid>
      <w:tr w:rsidR="00F07DB2" w:rsidRPr="00067F7C" w:rsidTr="00E36A52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DB2" w:rsidRDefault="00AE0964" w:rsidP="00AC4D8E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2) </w:t>
            </w:r>
            <w:proofErr w:type="spellStart"/>
            <w:r w:rsidR="00F07DB2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="00F07DB2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07DB2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="00F07DB2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07DB2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="00F07DB2"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</w:p>
          <w:p w:rsidR="00F07DB2" w:rsidRDefault="00F07DB2" w:rsidP="00AC4D8E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(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ukupni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iznos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smije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biti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viši </w:t>
            </w:r>
            <w:proofErr w:type="gram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od</w:t>
            </w:r>
            <w:proofErr w:type="gram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10%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vrijednosti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ukupne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cijene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E6EFA">
              <w:rPr>
                <w:rFonts w:ascii="Calibri" w:hAnsi="Calibri"/>
                <w:i/>
                <w:sz w:val="24"/>
                <w:szCs w:val="24"/>
                <w:lang w:val="it-IT"/>
              </w:rPr>
              <w:t>vozila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/>
            </w:tblPr>
            <w:tblGrid>
              <w:gridCol w:w="2541"/>
              <w:gridCol w:w="1745"/>
              <w:gridCol w:w="1466"/>
              <w:gridCol w:w="3406"/>
            </w:tblGrid>
            <w:tr w:rsidR="00F07DB2" w:rsidRPr="00067F7C" w:rsidTr="00E36A52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Naziv stavke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F07DB2" w:rsidRPr="00067F7C" w:rsidTr="00E36A52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07DB2" w:rsidRPr="00067F7C" w:rsidTr="00E36A52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07DB2" w:rsidRPr="00067F7C" w:rsidTr="00E36A52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07DB2" w:rsidRPr="00067F7C" w:rsidTr="00E36A52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07DB2" w:rsidRPr="00067F7C" w:rsidTr="00E36A52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DB2" w:rsidRPr="00067F7C" w:rsidRDefault="00F07DB2" w:rsidP="00AC4D8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7DB2" w:rsidRPr="00067F7C" w:rsidRDefault="00F07DB2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DB2" w:rsidRDefault="00F07DB2" w:rsidP="00AC4D8E">
      <w:pPr>
        <w:jc w:val="both"/>
        <w:rPr>
          <w:rFonts w:ascii="Calibri" w:hAnsi="Calibri"/>
          <w:i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Napomena: </w:t>
      </w:r>
      <w:r w:rsidRPr="00067F7C">
        <w:rPr>
          <w:rFonts w:ascii="Calibri" w:hAnsi="Calibri"/>
          <w:i/>
        </w:rPr>
        <w:t xml:space="preserve">Potrebno popuniti samo ako nudite navedene pogodnosti. Navedeni iznosi su sastavni dio cijene vozila navedene u obrascu 1. </w:t>
      </w:r>
      <w:r w:rsidRPr="00FC13C9">
        <w:rPr>
          <w:rFonts w:ascii="Calibri" w:hAnsi="Calibri"/>
          <w:i/>
          <w:szCs w:val="22"/>
        </w:rPr>
        <w:t xml:space="preserve">Po potrebi se smiju dodavati redovi </w:t>
      </w:r>
      <w:r w:rsidRPr="00FC13C9">
        <w:rPr>
          <w:rFonts w:ascii="Calibri" w:hAnsi="Calibri"/>
          <w:i/>
          <w:szCs w:val="22"/>
          <w:u w:val="single"/>
        </w:rPr>
        <w:t>samo u dio ponudbenog troškovnika koji se odnosi na dodatne pogodnosti.</w:t>
      </w:r>
    </w:p>
    <w:p w:rsidR="000C21DD" w:rsidRPr="00FC13C9" w:rsidRDefault="000C21DD" w:rsidP="00AC4D8E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AE0964" w:rsidRPr="00185053" w:rsidRDefault="00AE0964" w:rsidP="00AC4D8E">
      <w:pPr>
        <w:jc w:val="both"/>
        <w:rPr>
          <w:rFonts w:asciiTheme="minorHAnsi" w:hAnsiTheme="minorHAnsi"/>
          <w:b/>
          <w:sz w:val="24"/>
          <w:szCs w:val="22"/>
        </w:rPr>
      </w:pPr>
      <w:r w:rsidRPr="00185053">
        <w:rPr>
          <w:rFonts w:asciiTheme="minorHAnsi" w:hAnsiTheme="minorHAnsi"/>
          <w:b/>
          <w:i/>
          <w:iCs/>
          <w:sz w:val="24"/>
          <w:szCs w:val="22"/>
        </w:rPr>
        <w:t>3) Servisni intervali za prvih 4 godine od kupnje vozila</w:t>
      </w:r>
    </w:p>
    <w:tbl>
      <w:tblPr>
        <w:tblW w:w="9158" w:type="dxa"/>
        <w:tblInd w:w="101" w:type="dxa"/>
        <w:tblLook w:val="0000"/>
      </w:tblPr>
      <w:tblGrid>
        <w:gridCol w:w="2541"/>
        <w:gridCol w:w="1745"/>
        <w:gridCol w:w="1466"/>
        <w:gridCol w:w="3406"/>
      </w:tblGrid>
      <w:tr w:rsidR="00AE0964" w:rsidRPr="003E4267" w:rsidTr="002B38F5">
        <w:trPr>
          <w:trHeight w:val="4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E0964" w:rsidRPr="003E4267" w:rsidRDefault="00AE0964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E0964" w:rsidRPr="003E4267" w:rsidRDefault="00AE0964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Km/God.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E0964" w:rsidRPr="003E4267" w:rsidRDefault="00AE0964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E0964" w:rsidRPr="003E4267" w:rsidRDefault="00AE0964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Opis</w:t>
            </w:r>
          </w:p>
        </w:tc>
      </w:tr>
      <w:tr w:rsidR="00AE0964" w:rsidRPr="003E4267" w:rsidTr="00A86974">
        <w:trPr>
          <w:trHeight w:val="4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1. redoviti servis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964" w:rsidRPr="003E4267" w:rsidTr="00A86974">
        <w:trPr>
          <w:trHeight w:val="4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2.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964" w:rsidRPr="003E4267" w:rsidTr="00A86974">
        <w:trPr>
          <w:trHeight w:val="4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3.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964" w:rsidRPr="003E4267" w:rsidTr="00A86974">
        <w:trPr>
          <w:trHeight w:val="56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4.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964" w:rsidRPr="003E4267" w:rsidTr="00A86974">
        <w:trPr>
          <w:trHeight w:val="526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Ukupni iznos: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64" w:rsidRPr="003E4267" w:rsidRDefault="00AE0964" w:rsidP="002B38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AE0964" w:rsidRPr="003E4267" w:rsidRDefault="00AE0964" w:rsidP="00AC4D8E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b/>
          <w:i/>
          <w:iCs/>
          <w:sz w:val="22"/>
          <w:szCs w:val="22"/>
        </w:rPr>
        <w:t>Napomena</w:t>
      </w:r>
      <w:r w:rsidRPr="003E4267">
        <w:rPr>
          <w:rFonts w:asciiTheme="minorHAnsi" w:hAnsiTheme="minorHAnsi"/>
          <w:i/>
          <w:iCs/>
          <w:sz w:val="22"/>
          <w:szCs w:val="22"/>
        </w:rPr>
        <w:t xml:space="preserve">:  </w:t>
      </w:r>
      <w:r w:rsidRPr="003E4267">
        <w:rPr>
          <w:rFonts w:asciiTheme="minorHAnsi" w:hAnsiTheme="minorHAnsi"/>
          <w:i/>
          <w:iCs/>
        </w:rPr>
        <w:t>dodati nove redove za intervale redovnog servisa</w:t>
      </w:r>
    </w:p>
    <w:p w:rsidR="000C21DD" w:rsidRPr="00185053" w:rsidRDefault="000C21DD" w:rsidP="00AC4D8E">
      <w:pPr>
        <w:jc w:val="both"/>
        <w:rPr>
          <w:rFonts w:asciiTheme="minorHAnsi" w:hAnsiTheme="minorHAnsi"/>
          <w:szCs w:val="24"/>
        </w:rPr>
      </w:pPr>
    </w:p>
    <w:p w:rsidR="000C21DD" w:rsidRPr="00185053" w:rsidRDefault="000C21DD" w:rsidP="00AC4D8E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85053">
        <w:rPr>
          <w:rFonts w:asciiTheme="minorHAnsi" w:hAnsiTheme="minorHAnsi"/>
          <w:b/>
          <w:i/>
          <w:sz w:val="24"/>
          <w:szCs w:val="24"/>
        </w:rPr>
        <w:t>4) Jamstveni rok</w:t>
      </w:r>
    </w:p>
    <w:tbl>
      <w:tblPr>
        <w:tblW w:w="9200" w:type="dxa"/>
        <w:tblInd w:w="96" w:type="dxa"/>
        <w:tblLook w:val="0000"/>
      </w:tblPr>
      <w:tblGrid>
        <w:gridCol w:w="1079"/>
        <w:gridCol w:w="2541"/>
        <w:gridCol w:w="1745"/>
        <w:gridCol w:w="1745"/>
        <w:gridCol w:w="2090"/>
      </w:tblGrid>
      <w:tr w:rsidR="000C21DD" w:rsidRPr="003E4267" w:rsidTr="00A86974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 mjeseci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C21DD" w:rsidRPr="003E4267" w:rsidTr="00A86974">
        <w:trPr>
          <w:trHeight w:val="47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1DD" w:rsidRPr="00D65D5F" w:rsidRDefault="000C21DD" w:rsidP="00AC4D8E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65D5F"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  <w:t>Jamstveni rok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1DD" w:rsidRPr="003E4267" w:rsidRDefault="000C21DD" w:rsidP="00AC4D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0C21DD" w:rsidRPr="00185053" w:rsidRDefault="000C21DD" w:rsidP="00AC4D8E">
      <w:pPr>
        <w:jc w:val="both"/>
        <w:rPr>
          <w:rFonts w:asciiTheme="minorHAnsi" w:hAnsiTheme="minorHAnsi"/>
          <w:szCs w:val="22"/>
        </w:rPr>
      </w:pPr>
    </w:p>
    <w:p w:rsidR="00D15958" w:rsidRPr="00185053" w:rsidRDefault="000C21DD" w:rsidP="00AC4D8E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85053">
        <w:rPr>
          <w:rFonts w:asciiTheme="minorHAnsi" w:hAnsiTheme="minorHAnsi"/>
          <w:b/>
          <w:i/>
          <w:sz w:val="24"/>
          <w:szCs w:val="24"/>
        </w:rPr>
        <w:t>5</w:t>
      </w:r>
      <w:r w:rsidR="00D15958" w:rsidRPr="00185053">
        <w:rPr>
          <w:rFonts w:asciiTheme="minorHAnsi" w:hAnsiTheme="minorHAnsi"/>
          <w:b/>
          <w:i/>
          <w:sz w:val="24"/>
          <w:szCs w:val="24"/>
        </w:rPr>
        <w:t>) Rok isporuke</w:t>
      </w:r>
    </w:p>
    <w:tbl>
      <w:tblPr>
        <w:tblW w:w="9200" w:type="dxa"/>
        <w:tblInd w:w="96" w:type="dxa"/>
        <w:tblLook w:val="0000"/>
      </w:tblPr>
      <w:tblGrid>
        <w:gridCol w:w="1079"/>
        <w:gridCol w:w="2541"/>
        <w:gridCol w:w="1745"/>
        <w:gridCol w:w="1745"/>
        <w:gridCol w:w="2090"/>
      </w:tblGrid>
      <w:tr w:rsidR="00D15958" w:rsidRPr="003E4267" w:rsidTr="00A86974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 dana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15958" w:rsidRPr="003E4267" w:rsidTr="00A86974">
        <w:trPr>
          <w:trHeight w:val="4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958" w:rsidRPr="00D65D5F" w:rsidRDefault="00D15958" w:rsidP="00AC4D8E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65D5F"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Rok isporuke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58" w:rsidRPr="003E4267" w:rsidRDefault="00D15958" w:rsidP="00AC4D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185053" w:rsidRDefault="00185053" w:rsidP="00AC4D8E">
      <w:pPr>
        <w:jc w:val="both"/>
        <w:rPr>
          <w:rFonts w:ascii="Calibri" w:hAnsi="Calibri"/>
          <w:sz w:val="22"/>
          <w:szCs w:val="22"/>
        </w:rPr>
      </w:pPr>
    </w:p>
    <w:p w:rsidR="00F07DB2" w:rsidRPr="006B63BB" w:rsidRDefault="00C212F6" w:rsidP="00AC4D8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63BB">
        <w:rPr>
          <w:rFonts w:ascii="Calibri" w:hAnsi="Calibri"/>
          <w:b/>
          <w:sz w:val="22"/>
          <w:szCs w:val="22"/>
        </w:rPr>
        <w:t>Ime prezime</w:t>
      </w:r>
    </w:p>
    <w:p w:rsidR="00F07DB2" w:rsidRPr="006B63BB" w:rsidRDefault="00F07DB2" w:rsidP="00AC4D8E">
      <w:pPr>
        <w:jc w:val="both"/>
        <w:rPr>
          <w:rFonts w:ascii="Calibri" w:hAnsi="Calibri"/>
          <w:b/>
          <w:sz w:val="22"/>
          <w:szCs w:val="22"/>
        </w:rPr>
      </w:pPr>
      <w:r w:rsidRPr="006B63BB">
        <w:rPr>
          <w:rFonts w:ascii="Calibri" w:hAnsi="Calibri"/>
          <w:b/>
          <w:sz w:val="22"/>
          <w:szCs w:val="22"/>
        </w:rPr>
        <w:t xml:space="preserve">Mjesto i datum______________________               </w:t>
      </w:r>
      <w:proofErr w:type="spellStart"/>
      <w:r w:rsidR="006B63BB">
        <w:rPr>
          <w:rFonts w:ascii="Calibri" w:hAnsi="Calibri"/>
          <w:b/>
          <w:sz w:val="22"/>
          <w:szCs w:val="22"/>
        </w:rPr>
        <w:t>M.P</w:t>
      </w:r>
      <w:proofErr w:type="spellEnd"/>
      <w:r w:rsidR="006B63BB">
        <w:rPr>
          <w:rFonts w:ascii="Calibri" w:hAnsi="Calibri"/>
          <w:b/>
          <w:sz w:val="22"/>
          <w:szCs w:val="22"/>
        </w:rPr>
        <w:t xml:space="preserve">. </w:t>
      </w:r>
      <w:r w:rsidR="006B63BB">
        <w:rPr>
          <w:rFonts w:ascii="Calibri" w:hAnsi="Calibri"/>
          <w:b/>
          <w:sz w:val="22"/>
          <w:szCs w:val="22"/>
        </w:rPr>
        <w:tab/>
        <w:t xml:space="preserve">             </w:t>
      </w:r>
      <w:r w:rsidR="00C212F6" w:rsidRPr="006B63BB">
        <w:rPr>
          <w:rFonts w:ascii="Calibri" w:hAnsi="Calibri"/>
          <w:b/>
          <w:sz w:val="22"/>
          <w:szCs w:val="22"/>
        </w:rPr>
        <w:t xml:space="preserve">Odgovorne osobe ponuditelja             </w:t>
      </w:r>
      <w:r w:rsidRPr="006B63BB">
        <w:rPr>
          <w:rFonts w:ascii="Calibri" w:hAnsi="Calibri"/>
          <w:b/>
          <w:sz w:val="22"/>
          <w:szCs w:val="22"/>
        </w:rPr>
        <w:t xml:space="preserve">       </w:t>
      </w:r>
      <w:r w:rsidRPr="006B63BB">
        <w:rPr>
          <w:rFonts w:ascii="Calibri" w:hAnsi="Calibri"/>
          <w:b/>
          <w:sz w:val="22"/>
          <w:szCs w:val="22"/>
        </w:rPr>
        <w:tab/>
      </w:r>
    </w:p>
    <w:p w:rsidR="005F3D30" w:rsidRPr="003E4267" w:rsidRDefault="00C212F6" w:rsidP="00AC4D8E">
      <w:pPr>
        <w:ind w:left="5664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07DB2" w:rsidRPr="00C212F6">
        <w:rPr>
          <w:rFonts w:ascii="Calibri" w:hAnsi="Calibri"/>
          <w:sz w:val="22"/>
          <w:szCs w:val="22"/>
        </w:rPr>
        <w:t>________________________</w:t>
      </w:r>
      <w:r w:rsidR="00F07DB2">
        <w:rPr>
          <w:rFonts w:ascii="Calibri" w:hAnsi="Calibri"/>
          <w:b/>
          <w:bCs/>
          <w:i/>
          <w:iCs/>
          <w:sz w:val="22"/>
          <w:szCs w:val="22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"/>
        <w:gridCol w:w="1799"/>
        <w:gridCol w:w="4961"/>
        <w:gridCol w:w="1560"/>
        <w:gridCol w:w="1275"/>
      </w:tblGrid>
      <w:tr w:rsidR="00DA68C1" w:rsidRPr="00067F7C" w:rsidTr="00622B75">
        <w:trPr>
          <w:tblHeader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DA68C1" w:rsidRPr="00067F7C" w:rsidRDefault="00DA68C1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br w:type="page"/>
            </w:r>
            <w:r w:rsidRPr="00067F7C">
              <w:rPr>
                <w:rFonts w:ascii="Calibri" w:hAnsi="Calibri"/>
                <w:sz w:val="22"/>
                <w:szCs w:val="22"/>
              </w:rPr>
              <w:br w:type="page"/>
            </w: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Prilog </w:t>
            </w:r>
            <w:r w:rsidR="00901CA7">
              <w:rPr>
                <w:rFonts w:ascii="Calibri" w:hAnsi="Calibri"/>
                <w:b/>
                <w:sz w:val="22"/>
                <w:szCs w:val="22"/>
                <w:lang w:val="pl-PL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.</w:t>
            </w: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:rsidR="00DA68C1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sz w:val="22"/>
                <w:szCs w:val="22"/>
              </w:rPr>
              <w:br w:type="page"/>
            </w: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Kriteriji za ocjenu ponude </w:t>
            </w:r>
          </w:p>
          <w:p w:rsidR="00DA68C1" w:rsidRPr="00504059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  <w:t>Napomena</w:t>
            </w:r>
            <w:r w:rsidRPr="00067F7C">
              <w:rPr>
                <w:rFonts w:ascii="Calibri" w:hAnsi="Calibri"/>
                <w:i/>
                <w:sz w:val="22"/>
                <w:szCs w:val="22"/>
                <w:lang w:val="pl-PL"/>
              </w:rPr>
              <w:t>: popunjava naručitelj</w:t>
            </w:r>
          </w:p>
        </w:tc>
      </w:tr>
      <w:tr w:rsidR="00DA68C1" w:rsidRPr="00067F7C" w:rsidTr="00622B75">
        <w:trPr>
          <w:trHeight w:val="871"/>
          <w:tblHeader/>
        </w:trPr>
        <w:tc>
          <w:tcPr>
            <w:tcW w:w="328" w:type="dxa"/>
            <w:shd w:val="clear" w:color="auto" w:fill="DDD9C3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799" w:type="dxa"/>
            <w:shd w:val="clear" w:color="auto" w:fill="DDD9C3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Kriteriji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za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dodjelu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ugovor</w:t>
            </w:r>
            <w:proofErr w:type="spellEnd"/>
          </w:p>
        </w:tc>
        <w:tc>
          <w:tcPr>
            <w:tcW w:w="4961" w:type="dxa"/>
            <w:shd w:val="clear" w:color="auto" w:fill="DDD9C3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kriterija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prema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sljedećim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zahtjevima</w:t>
            </w:r>
            <w:proofErr w:type="spellEnd"/>
          </w:p>
        </w:tc>
        <w:tc>
          <w:tcPr>
            <w:tcW w:w="1560" w:type="dxa"/>
            <w:shd w:val="clear" w:color="auto" w:fill="DDD9C3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Maksimalan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broj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način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bodovanja</w:t>
            </w:r>
            <w:proofErr w:type="spellEnd"/>
          </w:p>
        </w:tc>
        <w:tc>
          <w:tcPr>
            <w:tcW w:w="1275" w:type="dxa"/>
            <w:shd w:val="clear" w:color="auto" w:fill="DDD9C3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Dodjeljeni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bodovi</w:t>
            </w:r>
            <w:proofErr w:type="spellEnd"/>
          </w:p>
        </w:tc>
      </w:tr>
      <w:tr w:rsidR="00DA68C1" w:rsidRPr="00067F7C" w:rsidTr="00622B75">
        <w:trPr>
          <w:trHeight w:val="1284"/>
        </w:trPr>
        <w:tc>
          <w:tcPr>
            <w:tcW w:w="328" w:type="dxa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799" w:type="dxa"/>
          </w:tcPr>
          <w:p w:rsidR="00DA68C1" w:rsidRPr="00067F7C" w:rsidRDefault="00DA68C1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Financijska</w:t>
            </w:r>
            <w:proofErr w:type="spellEnd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ponuda</w:t>
            </w:r>
            <w:proofErr w:type="spellEnd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ukupna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vrijednost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ponude</w:t>
            </w:r>
            <w:proofErr w:type="spellEnd"/>
            <w:r w:rsidR="005B471D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vozila</w:t>
            </w:r>
            <w:proofErr w:type="spellEnd"/>
          </w:p>
        </w:tc>
        <w:tc>
          <w:tcPr>
            <w:tcW w:w="4961" w:type="dxa"/>
          </w:tcPr>
          <w:p w:rsidR="00DA68C1" w:rsidRPr="00067F7C" w:rsidRDefault="007740CD" w:rsidP="00AC4D8E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Bp</w:t>
            </w:r>
            <w:r w:rsidR="00DA68C1">
              <w:rPr>
                <w:rFonts w:ascii="Calibri" w:hAnsi="Calibri"/>
                <w:sz w:val="22"/>
                <w:szCs w:val="22"/>
                <w:lang w:val="pl-PL"/>
              </w:rPr>
              <w:t>=Bodovi za ponuđenu vrijednost v</w:t>
            </w:r>
            <w:r w:rsidR="00991B8A">
              <w:rPr>
                <w:rFonts w:ascii="Calibri" w:hAnsi="Calibri"/>
                <w:sz w:val="22"/>
                <w:szCs w:val="22"/>
                <w:lang w:val="pl-PL"/>
              </w:rPr>
              <w:t>ozila</w:t>
            </w:r>
            <w:r w:rsidR="00DA68C1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=</w:t>
            </w:r>
            <w:r w:rsidR="00DA68C1">
              <w:rPr>
                <w:rFonts w:ascii="Calibri" w:hAnsi="Calibri"/>
                <w:sz w:val="22"/>
                <w:szCs w:val="22"/>
                <w:lang w:val="pl-PL"/>
              </w:rPr>
              <w:t xml:space="preserve"> maksimalno</w:t>
            </w:r>
            <w:r w:rsidR="00DA68C1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DA68C1">
              <w:rPr>
                <w:rFonts w:ascii="Calibri" w:hAnsi="Calibri"/>
                <w:sz w:val="22"/>
                <w:szCs w:val="22"/>
                <w:lang w:val="pl-PL"/>
              </w:rPr>
              <w:t>70 bodova</w:t>
            </w:r>
          </w:p>
          <w:p w:rsidR="00DA68C1" w:rsidRPr="00067F7C" w:rsidRDefault="00DA68C1" w:rsidP="00AC4D8E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0 maksimalnih bodova X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financijska vrijednost najjeftinije dostavljene ponude (C</w:t>
            </w:r>
            <w:r w:rsidR="00574857">
              <w:rPr>
                <w:rFonts w:ascii="Calibri" w:hAnsi="Calibri"/>
                <w:sz w:val="22"/>
                <w:szCs w:val="22"/>
                <w:lang w:val="pl-PL"/>
              </w:rPr>
              <w:t>min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financijska vrijednost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ponude koja se ocjenjuje</w:t>
            </w:r>
            <w:r w:rsidR="00574857">
              <w:rPr>
                <w:rFonts w:ascii="Calibri" w:hAnsi="Calibri"/>
                <w:sz w:val="22"/>
                <w:szCs w:val="22"/>
                <w:lang w:val="pl-PL"/>
              </w:rPr>
              <w:t xml:space="preserve"> (Cp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  <w:tc>
          <w:tcPr>
            <w:tcW w:w="1560" w:type="dxa"/>
            <w:vAlign w:val="center"/>
          </w:tcPr>
          <w:p w:rsidR="00DA68C1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>0 Max.</w:t>
            </w:r>
          </w:p>
          <w:p w:rsidR="00CA6C85" w:rsidRPr="00067F7C" w:rsidRDefault="00CA6C85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DA68C1" w:rsidRPr="00067F7C" w:rsidRDefault="00DA68C1" w:rsidP="00AC4D8E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 xml:space="preserve">M = </w:t>
            </w:r>
            <w:r w:rsidR="0065433F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7</w:t>
            </w:r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0  x </w:t>
            </w:r>
            <w:proofErr w:type="spellStart"/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C</w:t>
            </w:r>
            <w:r w:rsidR="00574857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min</w:t>
            </w:r>
            <w:proofErr w:type="spellEnd"/>
          </w:p>
          <w:p w:rsidR="00DA68C1" w:rsidRPr="00067F7C" w:rsidRDefault="00574857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    </w:t>
            </w:r>
            <w:r w:rsidR="00B73D23">
              <w:rPr>
                <w:rFonts w:ascii="Calibri" w:hAnsi="Calibri"/>
                <w:sz w:val="22"/>
                <w:szCs w:val="22"/>
                <w:lang w:val="fr-FR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Cp</w:t>
            </w:r>
          </w:p>
        </w:tc>
        <w:tc>
          <w:tcPr>
            <w:tcW w:w="1275" w:type="dxa"/>
          </w:tcPr>
          <w:p w:rsidR="00DA68C1" w:rsidRPr="00067F7C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A68C1" w:rsidRPr="00067F7C" w:rsidTr="00622B75">
        <w:trPr>
          <w:trHeight w:val="1498"/>
        </w:trPr>
        <w:tc>
          <w:tcPr>
            <w:tcW w:w="328" w:type="dxa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799" w:type="dxa"/>
          </w:tcPr>
          <w:p w:rsidR="00DA68C1" w:rsidRPr="00067F7C" w:rsidRDefault="00DA68C1" w:rsidP="00AC4D8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>Cijena redovitih servisa</w:t>
            </w:r>
            <w:r w:rsidR="005B471D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vozila </w:t>
            </w:r>
            <w:r w:rsidR="00CA57B6" w:rsidRPr="00CA57B6">
              <w:rPr>
                <w:rFonts w:ascii="Calibri" w:hAnsi="Calibri"/>
                <w:sz w:val="22"/>
                <w:szCs w:val="22"/>
                <w:lang w:val="pl-PL"/>
              </w:rPr>
              <w:t>za prvih 4 godine od kupnje vozila</w:t>
            </w:r>
          </w:p>
        </w:tc>
        <w:tc>
          <w:tcPr>
            <w:tcW w:w="4961" w:type="dxa"/>
          </w:tcPr>
          <w:p w:rsidR="00DA68C1" w:rsidRPr="00504059" w:rsidRDefault="00574857" w:rsidP="00AC4D8E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Bp</w:t>
            </w:r>
            <w:r w:rsidR="00B11629">
              <w:rPr>
                <w:rFonts w:ascii="Calibri" w:hAnsi="Calibri"/>
                <w:sz w:val="22"/>
                <w:szCs w:val="22"/>
                <w:lang w:val="pl-PL"/>
              </w:rPr>
              <w:t>s</w:t>
            </w:r>
            <w:r w:rsidR="00DA68C1">
              <w:rPr>
                <w:rFonts w:ascii="Calibri" w:hAnsi="Calibri"/>
                <w:sz w:val="22"/>
                <w:szCs w:val="22"/>
                <w:lang w:val="pl-PL"/>
              </w:rPr>
              <w:t>=</w:t>
            </w:r>
            <w:r w:rsidR="00DA68C1" w:rsidRPr="00067F7C">
              <w:rPr>
                <w:rFonts w:ascii="Calibri" w:hAnsi="Calibri"/>
                <w:sz w:val="22"/>
                <w:szCs w:val="22"/>
                <w:lang w:val="pl-PL"/>
              </w:rPr>
              <w:t>Bodovi se dodjeljuju s obzirom na cijenu redovitih servisa</w:t>
            </w:r>
            <w:r w:rsidR="00CB3984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DA68C1">
              <w:rPr>
                <w:rFonts w:ascii="Calibri" w:hAnsi="Calibri"/>
                <w:sz w:val="22"/>
                <w:szCs w:val="22"/>
                <w:lang w:val="pl-PL"/>
              </w:rPr>
              <w:t>vozila = maksimalno 10</w:t>
            </w:r>
            <w:r w:rsidR="00DA68C1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DA68C1">
              <w:rPr>
                <w:rFonts w:ascii="Calibri" w:hAnsi="Calibri"/>
                <w:sz w:val="22"/>
                <w:szCs w:val="22"/>
                <w:lang w:val="pl-PL"/>
              </w:rPr>
              <w:t>bodova</w:t>
            </w:r>
          </w:p>
          <w:p w:rsidR="00DA68C1" w:rsidRPr="00504059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maksimalnih bodova  X cijena najpovoljnijeg ponuđenog redovitog servisa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574857">
              <w:rPr>
                <w:rFonts w:ascii="Calibri" w:hAnsi="Calibri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/ cijena redovitog servisa iz ponude koja se ocjenjuje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574857">
              <w:rPr>
                <w:rFonts w:ascii="Calibri" w:hAnsi="Calibri"/>
                <w:sz w:val="22"/>
                <w:szCs w:val="22"/>
              </w:rPr>
              <w:t>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DA68C1" w:rsidRDefault="00DA68C1" w:rsidP="00AC4D8E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>0 Max.</w:t>
            </w:r>
          </w:p>
          <w:p w:rsidR="00CA6C85" w:rsidRDefault="00CA6C85" w:rsidP="00AC4D8E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DA68C1" w:rsidRPr="00067F7C" w:rsidRDefault="00574857" w:rsidP="00AC4D8E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Bps</w:t>
            </w:r>
            <w:r w:rsidR="00DA68C1" w:rsidRPr="00067F7C">
              <w:rPr>
                <w:rFonts w:ascii="Calibri" w:hAnsi="Calibri"/>
                <w:sz w:val="22"/>
                <w:szCs w:val="22"/>
                <w:lang w:val="fr-FR"/>
              </w:rPr>
              <w:t>=</w:t>
            </w:r>
            <w:r w:rsidR="0065433F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0</w:t>
            </w:r>
            <w:r w:rsidR="00B73D23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x </w:t>
            </w:r>
            <w:proofErr w:type="spellStart"/>
            <w:r w:rsidR="00DA68C1"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C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min</w:t>
            </w:r>
            <w:proofErr w:type="spellEnd"/>
          </w:p>
          <w:p w:rsidR="00DA68C1" w:rsidRPr="00067F7C" w:rsidRDefault="00574857" w:rsidP="00AC4D8E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 </w:t>
            </w:r>
            <w:r w:rsidR="00B73D23">
              <w:rPr>
                <w:rFonts w:ascii="Calibri" w:hAnsi="Calibri"/>
                <w:sz w:val="22"/>
                <w:szCs w:val="22"/>
                <w:lang w:val="fr-FR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Cp</w:t>
            </w:r>
          </w:p>
        </w:tc>
        <w:tc>
          <w:tcPr>
            <w:tcW w:w="1275" w:type="dxa"/>
          </w:tcPr>
          <w:p w:rsidR="00DA68C1" w:rsidRPr="00067F7C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A68C1" w:rsidRPr="00067F7C" w:rsidTr="00622B75">
        <w:trPr>
          <w:trHeight w:val="1589"/>
        </w:trPr>
        <w:tc>
          <w:tcPr>
            <w:tcW w:w="328" w:type="dxa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</w:p>
        </w:tc>
        <w:tc>
          <w:tcPr>
            <w:tcW w:w="1799" w:type="dxa"/>
          </w:tcPr>
          <w:p w:rsidR="00DA68C1" w:rsidRPr="00067F7C" w:rsidRDefault="00DA68C1" w:rsidP="00AC4D8E">
            <w:pPr>
              <w:spacing w:after="24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Jam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stveni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rok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471D" w:rsidRPr="00067F7C">
              <w:rPr>
                <w:rFonts w:ascii="Calibri" w:hAnsi="Calibri"/>
                <w:sz w:val="22"/>
                <w:szCs w:val="22"/>
                <w:lang w:val="en-US"/>
              </w:rPr>
              <w:t>vozila</w:t>
            </w:r>
            <w:proofErr w:type="spellEnd"/>
            <w:r w:rsidR="005B471D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izražen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mjesecima</w:t>
            </w:r>
            <w:proofErr w:type="spellEnd"/>
            <w:r w:rsidR="0065433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DA68C1" w:rsidRPr="00067F7C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7F7C">
              <w:rPr>
                <w:rFonts w:ascii="Calibri" w:hAnsi="Calibri"/>
                <w:sz w:val="22"/>
                <w:szCs w:val="22"/>
              </w:rPr>
              <w:t>Bodovi se dodjeljuju s obzirom na dužinu jamstvenog roka izraženu u mjesecima i/ili radnim satima. Minimalno mor</w:t>
            </w:r>
            <w:r>
              <w:rPr>
                <w:rFonts w:ascii="Calibri" w:hAnsi="Calibri"/>
                <w:sz w:val="22"/>
                <w:szCs w:val="22"/>
              </w:rPr>
              <w:t xml:space="preserve">a biti ponuđeno jamstvo od 24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DA68C1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7F7C">
              <w:rPr>
                <w:rFonts w:ascii="Calibri" w:hAnsi="Calibri"/>
                <w:sz w:val="22"/>
                <w:szCs w:val="22"/>
              </w:rPr>
              <w:t xml:space="preserve">Duljina jamstvenog roka će se </w:t>
            </w:r>
            <w:r>
              <w:rPr>
                <w:rFonts w:ascii="Calibri" w:hAnsi="Calibri"/>
                <w:sz w:val="22"/>
                <w:szCs w:val="22"/>
              </w:rPr>
              <w:t xml:space="preserve">vrednovati na sljedeći način: </w:t>
            </w:r>
          </w:p>
          <w:p w:rsidR="00DA68C1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Jamstvo 24 mjeseca = 0 bodova</w:t>
            </w:r>
          </w:p>
          <w:p w:rsidR="00DA68C1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Jamstvo 36 mjeseci = 2 bodova</w:t>
            </w:r>
          </w:p>
          <w:p w:rsidR="00DA68C1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Jamstvo 48 mjeseci = 5 bodova</w:t>
            </w:r>
          </w:p>
          <w:p w:rsidR="00DA68C1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Jamstvo 60 mjeseci = 7 bodova</w:t>
            </w:r>
          </w:p>
          <w:p w:rsidR="00DA68C1" w:rsidRPr="00067F7C" w:rsidRDefault="00DA68C1" w:rsidP="00AC4D8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Jamstvo dulje od 60 mjeseci = 10 bodova</w:t>
            </w:r>
          </w:p>
        </w:tc>
        <w:tc>
          <w:tcPr>
            <w:tcW w:w="1560" w:type="dxa"/>
            <w:vAlign w:val="center"/>
          </w:tcPr>
          <w:p w:rsidR="00DA68C1" w:rsidRPr="00067F7C" w:rsidRDefault="00DA68C1" w:rsidP="00AC4D8E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>0 Max.</w:t>
            </w:r>
          </w:p>
        </w:tc>
        <w:tc>
          <w:tcPr>
            <w:tcW w:w="1275" w:type="dxa"/>
          </w:tcPr>
          <w:p w:rsidR="00DA68C1" w:rsidRPr="00067F7C" w:rsidRDefault="00DA68C1" w:rsidP="00AC4D8E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07625" w:rsidRPr="00067F7C" w:rsidTr="00622B75">
        <w:trPr>
          <w:trHeight w:val="1589"/>
        </w:trPr>
        <w:tc>
          <w:tcPr>
            <w:tcW w:w="328" w:type="dxa"/>
            <w:vAlign w:val="center"/>
          </w:tcPr>
          <w:p w:rsidR="00207625" w:rsidRDefault="00207625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4</w:t>
            </w:r>
          </w:p>
        </w:tc>
        <w:tc>
          <w:tcPr>
            <w:tcW w:w="1799" w:type="dxa"/>
          </w:tcPr>
          <w:p w:rsidR="00207625" w:rsidRPr="003E4267" w:rsidRDefault="00207625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E4267">
              <w:rPr>
                <w:rFonts w:asciiTheme="minorHAnsi" w:hAnsiTheme="minorHAnsi"/>
                <w:sz w:val="22"/>
                <w:szCs w:val="22"/>
                <w:lang w:val="en-US"/>
              </w:rPr>
              <w:t>Rok</w:t>
            </w:r>
            <w:proofErr w:type="spellEnd"/>
            <w:r w:rsidRPr="003E42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267">
              <w:rPr>
                <w:rFonts w:asciiTheme="minorHAnsi" w:hAnsiTheme="minorHAnsi"/>
                <w:sz w:val="22"/>
                <w:szCs w:val="22"/>
                <w:lang w:val="en-US"/>
              </w:rPr>
              <w:t>isporuke</w:t>
            </w:r>
            <w:proofErr w:type="spellEnd"/>
          </w:p>
        </w:tc>
        <w:tc>
          <w:tcPr>
            <w:tcW w:w="4961" w:type="dxa"/>
          </w:tcPr>
          <w:p w:rsidR="00F85A2A" w:rsidRDefault="00207625" w:rsidP="00AC4D8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E4267">
              <w:rPr>
                <w:rFonts w:asciiTheme="minorHAnsi" w:hAnsiTheme="minorHAnsi"/>
                <w:sz w:val="22"/>
                <w:szCs w:val="22"/>
                <w:lang w:val="pl-PL"/>
              </w:rPr>
              <w:t>Rok isporuke kraći od</w:t>
            </w:r>
            <w:r w:rsidR="00F85A2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3</w:t>
            </w:r>
            <w:r w:rsidRPr="003E426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0 dana – </w:t>
            </w:r>
            <w:r w:rsidR="00F85A2A"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  <w:r w:rsidRPr="003E426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bodova</w:t>
            </w:r>
            <w:r w:rsidR="00F85A2A" w:rsidRPr="003E426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207625" w:rsidRPr="003E4267" w:rsidRDefault="00F85A2A" w:rsidP="00AC4D8E">
            <w:pPr>
              <w:jc w:val="both"/>
              <w:rPr>
                <w:rFonts w:asciiTheme="minorHAnsi" w:hAnsiTheme="minorHAnsi"/>
                <w:sz w:val="22"/>
                <w:lang w:val="pl-PL"/>
              </w:rPr>
            </w:pPr>
            <w:r w:rsidRPr="003E4267">
              <w:rPr>
                <w:rFonts w:asciiTheme="minorHAnsi" w:hAnsiTheme="minorHAnsi"/>
                <w:sz w:val="22"/>
                <w:szCs w:val="22"/>
                <w:lang w:val="pl-PL"/>
              </w:rPr>
              <w:t>Rok isporuke kraći od 60 dana – 5 bodova</w:t>
            </w:r>
          </w:p>
        </w:tc>
        <w:tc>
          <w:tcPr>
            <w:tcW w:w="1560" w:type="dxa"/>
          </w:tcPr>
          <w:p w:rsidR="00207625" w:rsidRPr="003E4267" w:rsidRDefault="00F85A2A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  <w:r w:rsidR="00207625" w:rsidRPr="003E426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207625" w:rsidRPr="003E4267">
              <w:rPr>
                <w:rFonts w:asciiTheme="minorHAnsi" w:hAnsiTheme="minorHAnsi"/>
                <w:sz w:val="22"/>
                <w:szCs w:val="22"/>
                <w:lang w:val="en-US"/>
              </w:rPr>
              <w:t>Max.</w:t>
            </w:r>
          </w:p>
        </w:tc>
        <w:tc>
          <w:tcPr>
            <w:tcW w:w="1275" w:type="dxa"/>
          </w:tcPr>
          <w:p w:rsidR="00207625" w:rsidRPr="00067F7C" w:rsidRDefault="00207625" w:rsidP="00AC4D8E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07625" w:rsidRPr="00067F7C" w:rsidTr="00622B75">
        <w:trPr>
          <w:trHeight w:val="581"/>
        </w:trPr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207625" w:rsidRPr="00067F7C" w:rsidRDefault="00207625" w:rsidP="00AC4D8E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:rsidR="00207625" w:rsidRPr="00067F7C" w:rsidRDefault="00207625" w:rsidP="00AC4D8E">
            <w:pPr>
              <w:spacing w:after="240"/>
              <w:jc w:val="both"/>
              <w:rPr>
                <w:rFonts w:ascii="Calibri" w:hAnsi="Calibri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:rsidR="00207625" w:rsidRPr="00AE0DBD" w:rsidRDefault="00207625" w:rsidP="00AC4D8E">
            <w:pPr>
              <w:pStyle w:val="ListParagraph"/>
              <w:spacing w:after="240"/>
              <w:ind w:left="0"/>
              <w:jc w:val="both"/>
              <w:rPr>
                <w:rFonts w:ascii="Calibri" w:hAnsi="Calibri"/>
                <w:sz w:val="22"/>
                <w:szCs w:val="22"/>
                <w:highlight w:val="yellow"/>
                <w:lang w:val="pl-PL" w:eastAsia="en-US"/>
              </w:rPr>
            </w:pPr>
          </w:p>
        </w:tc>
        <w:tc>
          <w:tcPr>
            <w:tcW w:w="1560" w:type="dxa"/>
            <w:vAlign w:val="center"/>
          </w:tcPr>
          <w:p w:rsidR="00207625" w:rsidRPr="00067F7C" w:rsidRDefault="00207625" w:rsidP="00AC4D8E">
            <w:pPr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>Ukupno bodova:</w:t>
            </w:r>
          </w:p>
        </w:tc>
        <w:tc>
          <w:tcPr>
            <w:tcW w:w="1275" w:type="dxa"/>
            <w:vAlign w:val="center"/>
          </w:tcPr>
          <w:p w:rsidR="00207625" w:rsidRPr="00067F7C" w:rsidRDefault="00332AED" w:rsidP="00AC4D8E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100</w:t>
            </w:r>
          </w:p>
        </w:tc>
      </w:tr>
    </w:tbl>
    <w:p w:rsidR="00DA68C1" w:rsidRPr="00332AED" w:rsidRDefault="00DA68C1" w:rsidP="00AC4D8E">
      <w:pPr>
        <w:jc w:val="both"/>
        <w:rPr>
          <w:szCs w:val="22"/>
          <w:lang w:val="pl-PL"/>
        </w:rPr>
      </w:pPr>
    </w:p>
    <w:p w:rsidR="00332AED" w:rsidRPr="00332AED" w:rsidRDefault="00332AED" w:rsidP="00AC4D8E">
      <w:pPr>
        <w:jc w:val="both"/>
        <w:rPr>
          <w:rFonts w:asciiTheme="minorHAnsi" w:hAnsiTheme="minorHAnsi"/>
          <w:szCs w:val="22"/>
        </w:rPr>
      </w:pPr>
    </w:p>
    <w:p w:rsidR="00332AED" w:rsidRPr="00332AED" w:rsidRDefault="00332AED" w:rsidP="00AC4D8E">
      <w:pPr>
        <w:jc w:val="both"/>
        <w:rPr>
          <w:rFonts w:asciiTheme="minorHAnsi" w:hAnsiTheme="minorHAnsi"/>
          <w:szCs w:val="22"/>
        </w:rPr>
      </w:pPr>
      <w:r w:rsidRPr="00332AED">
        <w:rPr>
          <w:rFonts w:asciiTheme="minorHAnsi" w:hAnsiTheme="minorHAnsi"/>
          <w:szCs w:val="22"/>
        </w:rPr>
        <w:t xml:space="preserve">Maksimalan broj bodova s kojim jedna ponuda može biti ocijenjena je 100. </w:t>
      </w:r>
    </w:p>
    <w:p w:rsidR="00AD2BE1" w:rsidRPr="00332AED" w:rsidRDefault="00332AED" w:rsidP="00AC4D8E">
      <w:pPr>
        <w:jc w:val="both"/>
        <w:rPr>
          <w:rFonts w:asciiTheme="minorHAnsi" w:hAnsiTheme="minorHAnsi"/>
          <w:szCs w:val="22"/>
        </w:rPr>
      </w:pPr>
      <w:r w:rsidRPr="00332AED">
        <w:rPr>
          <w:rFonts w:asciiTheme="minorHAnsi" w:hAnsiTheme="minorHAnsi"/>
          <w:szCs w:val="22"/>
        </w:rPr>
        <w:t>U slu</w:t>
      </w:r>
      <w:r w:rsidRPr="00332AED">
        <w:rPr>
          <w:rFonts w:asciiTheme="minorHAnsi" w:hAnsiTheme="minorHAnsi" w:hint="eastAsia"/>
          <w:szCs w:val="22"/>
        </w:rPr>
        <w:t>č</w:t>
      </w:r>
      <w:r w:rsidRPr="00332AED">
        <w:rPr>
          <w:rFonts w:asciiTheme="minorHAnsi" w:hAnsiTheme="minorHAnsi"/>
          <w:szCs w:val="22"/>
        </w:rPr>
        <w:t>aju da su dvije ili više ponuda jednako rangirane prema kriteriju odabira (jednak omjer cijene i kvalitete) naru</w:t>
      </w:r>
      <w:r w:rsidRPr="00332AED">
        <w:rPr>
          <w:rFonts w:asciiTheme="minorHAnsi" w:hAnsiTheme="minorHAnsi" w:hint="eastAsia"/>
          <w:szCs w:val="22"/>
        </w:rPr>
        <w:t>č</w:t>
      </w:r>
      <w:r w:rsidRPr="00332AED">
        <w:rPr>
          <w:rFonts w:asciiTheme="minorHAnsi" w:hAnsiTheme="minorHAnsi"/>
          <w:szCs w:val="22"/>
        </w:rPr>
        <w:t xml:space="preserve">itelj </w:t>
      </w:r>
      <w:r w:rsidRPr="00332AED">
        <w:rPr>
          <w:rFonts w:asciiTheme="minorHAnsi" w:hAnsiTheme="minorHAnsi" w:hint="eastAsia"/>
          <w:szCs w:val="22"/>
        </w:rPr>
        <w:t>ć</w:t>
      </w:r>
      <w:r w:rsidRPr="00332AED">
        <w:rPr>
          <w:rFonts w:asciiTheme="minorHAnsi" w:hAnsiTheme="minorHAnsi"/>
          <w:szCs w:val="22"/>
        </w:rPr>
        <w:t>e odabrati ponudu koja je zaprimljena ranije.</w:t>
      </w:r>
    </w:p>
    <w:p w:rsidR="00AC4D8E" w:rsidRPr="00332AED" w:rsidRDefault="00AC4D8E">
      <w:pPr>
        <w:jc w:val="both"/>
        <w:rPr>
          <w:rFonts w:asciiTheme="minorHAnsi" w:hAnsiTheme="minorHAnsi"/>
          <w:szCs w:val="22"/>
        </w:rPr>
      </w:pPr>
    </w:p>
    <w:sectPr w:rsidR="00AC4D8E" w:rsidRPr="00332AED" w:rsidSect="00206B66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A5" w:rsidRDefault="008448A5" w:rsidP="009C631D">
      <w:r>
        <w:separator/>
      </w:r>
    </w:p>
  </w:endnote>
  <w:endnote w:type="continuationSeparator" w:id="0">
    <w:p w:rsidR="008448A5" w:rsidRDefault="008448A5" w:rsidP="009C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3329"/>
      <w:docPartObj>
        <w:docPartGallery w:val="Page Numbers (Bottom of Page)"/>
        <w:docPartUnique/>
      </w:docPartObj>
    </w:sdtPr>
    <w:sdtContent>
      <w:p w:rsidR="00FB0CDA" w:rsidRDefault="00FB0CDA">
        <w:pPr>
          <w:pStyle w:val="Footer"/>
          <w:jc w:val="right"/>
        </w:pPr>
        <w:fldSimple w:instr=" PAGE   \* MERGEFORMAT ">
          <w:r w:rsidR="00C37CB4">
            <w:rPr>
              <w:noProof/>
            </w:rPr>
            <w:t>2</w:t>
          </w:r>
        </w:fldSimple>
      </w:p>
    </w:sdtContent>
  </w:sdt>
  <w:p w:rsidR="00FB0CDA" w:rsidRDefault="00FB0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A" w:rsidRDefault="00FB0CD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B0CDA" w:rsidRDefault="00FB0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A5" w:rsidRDefault="008448A5" w:rsidP="009C631D">
      <w:r>
        <w:separator/>
      </w:r>
    </w:p>
  </w:footnote>
  <w:footnote w:type="continuationSeparator" w:id="0">
    <w:p w:rsidR="008448A5" w:rsidRDefault="008448A5" w:rsidP="009C6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A" w:rsidRDefault="00FB0CDA" w:rsidP="009C4A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CDA" w:rsidRDefault="00FB0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A" w:rsidRDefault="00FB0CDA">
    <w:pPr>
      <w:pStyle w:val="Header"/>
    </w:pPr>
  </w:p>
  <w:p w:rsidR="00FB0CDA" w:rsidRDefault="00FB0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965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FAE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A9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41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1EC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48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26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AA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0AD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2EB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0929E4"/>
    <w:multiLevelType w:val="hybridMultilevel"/>
    <w:tmpl w:val="778E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84188"/>
    <w:multiLevelType w:val="hybridMultilevel"/>
    <w:tmpl w:val="5BE60788"/>
    <w:lvl w:ilvl="0" w:tplc="D4D2387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A637F"/>
    <w:multiLevelType w:val="hybridMultilevel"/>
    <w:tmpl w:val="5BE60788"/>
    <w:lvl w:ilvl="0" w:tplc="D4D2387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623E7A"/>
    <w:multiLevelType w:val="hybridMultilevel"/>
    <w:tmpl w:val="247CF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66F2531"/>
    <w:multiLevelType w:val="hybridMultilevel"/>
    <w:tmpl w:val="5BE60788"/>
    <w:lvl w:ilvl="0" w:tplc="D4D2387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9">
    <w:nsid w:val="3BE4685D"/>
    <w:multiLevelType w:val="multilevel"/>
    <w:tmpl w:val="F3CA3E2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500A20"/>
    <w:multiLevelType w:val="multilevel"/>
    <w:tmpl w:val="B4989A4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8F0627E"/>
    <w:multiLevelType w:val="hybridMultilevel"/>
    <w:tmpl w:val="99802FE0"/>
    <w:lvl w:ilvl="0" w:tplc="290C3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63ECA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FF24926"/>
    <w:multiLevelType w:val="hybridMultilevel"/>
    <w:tmpl w:val="E2FA17C4"/>
    <w:lvl w:ilvl="0" w:tplc="C532AF04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7388"/>
    <w:multiLevelType w:val="hybridMultilevel"/>
    <w:tmpl w:val="D46CBE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885ED9"/>
    <w:multiLevelType w:val="hybridMultilevel"/>
    <w:tmpl w:val="CB669FDA"/>
    <w:lvl w:ilvl="0" w:tplc="D4D23878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6B632B9"/>
    <w:multiLevelType w:val="hybridMultilevel"/>
    <w:tmpl w:val="1DC6AE48"/>
    <w:lvl w:ilvl="0" w:tplc="C532AF04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B09E7"/>
    <w:multiLevelType w:val="hybridMultilevel"/>
    <w:tmpl w:val="24DA3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41867"/>
    <w:multiLevelType w:val="multilevel"/>
    <w:tmpl w:val="08D89E96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59E7AC9"/>
    <w:multiLevelType w:val="hybridMultilevel"/>
    <w:tmpl w:val="6C22BCAA"/>
    <w:lvl w:ilvl="0" w:tplc="57AE1366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1">
    <w:nsid w:val="773A4FE3"/>
    <w:multiLevelType w:val="hybridMultilevel"/>
    <w:tmpl w:val="0EBEE360"/>
    <w:lvl w:ilvl="0" w:tplc="D4D23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3B88"/>
    <w:multiLevelType w:val="hybridMultilevel"/>
    <w:tmpl w:val="461CF61A"/>
    <w:lvl w:ilvl="0" w:tplc="041A000F">
      <w:start w:val="1"/>
      <w:numFmt w:val="decimal"/>
      <w:lvlText w:val="%1."/>
      <w:lvlJc w:val="left"/>
      <w:pPr>
        <w:ind w:left="754" w:hanging="360"/>
      </w:p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</w:lvl>
    <w:lvl w:ilvl="3" w:tplc="041A000F" w:tentative="1">
      <w:start w:val="1"/>
      <w:numFmt w:val="decimal"/>
      <w:lvlText w:val="%4."/>
      <w:lvlJc w:val="left"/>
      <w:pPr>
        <w:ind w:left="2914" w:hanging="360"/>
      </w:p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</w:lvl>
    <w:lvl w:ilvl="6" w:tplc="041A000F" w:tentative="1">
      <w:start w:val="1"/>
      <w:numFmt w:val="decimal"/>
      <w:lvlText w:val="%7."/>
      <w:lvlJc w:val="left"/>
      <w:pPr>
        <w:ind w:left="5074" w:hanging="360"/>
      </w:p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6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>
    <w:abstractNumId w:val="16"/>
  </w:num>
  <w:num w:numId="3">
    <w:abstractNumId w:val="20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  <w:sz w:val="22"/>
          <w:szCs w:val="22"/>
        </w:rPr>
      </w:lvl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7"/>
  </w:num>
  <w:num w:numId="20">
    <w:abstractNumId w:val="23"/>
  </w:num>
  <w:num w:numId="21">
    <w:abstractNumId w:val="12"/>
  </w:num>
  <w:num w:numId="22">
    <w:abstractNumId w:val="15"/>
  </w:num>
  <w:num w:numId="23">
    <w:abstractNumId w:val="31"/>
  </w:num>
  <w:num w:numId="24">
    <w:abstractNumId w:val="32"/>
  </w:num>
  <w:num w:numId="25">
    <w:abstractNumId w:val="11"/>
  </w:num>
  <w:num w:numId="26">
    <w:abstractNumId w:val="24"/>
  </w:num>
  <w:num w:numId="27">
    <w:abstractNumId w:val="14"/>
  </w:num>
  <w:num w:numId="28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29">
    <w:abstractNumId w:val="10"/>
  </w:num>
  <w:num w:numId="30">
    <w:abstractNumId w:val="21"/>
  </w:num>
  <w:num w:numId="31">
    <w:abstractNumId w:val="28"/>
  </w:num>
  <w:num w:numId="32">
    <w:abstractNumId w:val="17"/>
  </w:num>
  <w:num w:numId="33">
    <w:abstractNumId w:val="13"/>
  </w:num>
  <w:num w:numId="34">
    <w:abstractNumId w:val="25"/>
  </w:num>
  <w:num w:numId="35">
    <w:abstractNumId w:val="18"/>
  </w:num>
  <w:num w:numId="36">
    <w:abstractNumId w:val="20"/>
  </w:num>
  <w:num w:numId="37">
    <w:abstractNumId w:val="26"/>
  </w:num>
  <w:num w:numId="38">
    <w:abstractNumId w:val="29"/>
  </w:num>
  <w:num w:numId="39">
    <w:abstractNumId w:val="2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178"/>
    <w:rsid w:val="0000148C"/>
    <w:rsid w:val="0000427E"/>
    <w:rsid w:val="00013676"/>
    <w:rsid w:val="00013D7E"/>
    <w:rsid w:val="0001473E"/>
    <w:rsid w:val="00024627"/>
    <w:rsid w:val="00025525"/>
    <w:rsid w:val="00026D84"/>
    <w:rsid w:val="00032CF8"/>
    <w:rsid w:val="00033ED9"/>
    <w:rsid w:val="00036082"/>
    <w:rsid w:val="00044802"/>
    <w:rsid w:val="0004549B"/>
    <w:rsid w:val="0004698C"/>
    <w:rsid w:val="00054BAB"/>
    <w:rsid w:val="00056873"/>
    <w:rsid w:val="00074B73"/>
    <w:rsid w:val="000750F6"/>
    <w:rsid w:val="0008280D"/>
    <w:rsid w:val="00087FDE"/>
    <w:rsid w:val="000A3EB9"/>
    <w:rsid w:val="000A4D32"/>
    <w:rsid w:val="000A5FD3"/>
    <w:rsid w:val="000B58F1"/>
    <w:rsid w:val="000B75AF"/>
    <w:rsid w:val="000C17EC"/>
    <w:rsid w:val="000C21DD"/>
    <w:rsid w:val="000C2F4C"/>
    <w:rsid w:val="000C42D3"/>
    <w:rsid w:val="000C50F0"/>
    <w:rsid w:val="000D0A32"/>
    <w:rsid w:val="000E0BA1"/>
    <w:rsid w:val="000E5751"/>
    <w:rsid w:val="000E6774"/>
    <w:rsid w:val="000F1DEB"/>
    <w:rsid w:val="000F5E68"/>
    <w:rsid w:val="000F7823"/>
    <w:rsid w:val="001052FF"/>
    <w:rsid w:val="00105CAF"/>
    <w:rsid w:val="00111EED"/>
    <w:rsid w:val="00117045"/>
    <w:rsid w:val="001237E4"/>
    <w:rsid w:val="001255B9"/>
    <w:rsid w:val="001329D1"/>
    <w:rsid w:val="00141F15"/>
    <w:rsid w:val="001525F8"/>
    <w:rsid w:val="001526E4"/>
    <w:rsid w:val="00161785"/>
    <w:rsid w:val="001703FF"/>
    <w:rsid w:val="00174D11"/>
    <w:rsid w:val="0017570B"/>
    <w:rsid w:val="00182F38"/>
    <w:rsid w:val="00185053"/>
    <w:rsid w:val="001946A5"/>
    <w:rsid w:val="001A14C4"/>
    <w:rsid w:val="001A328A"/>
    <w:rsid w:val="001C08DC"/>
    <w:rsid w:val="001D0D46"/>
    <w:rsid w:val="001E6994"/>
    <w:rsid w:val="00200B2A"/>
    <w:rsid w:val="00206B66"/>
    <w:rsid w:val="002073FF"/>
    <w:rsid w:val="00207625"/>
    <w:rsid w:val="00210582"/>
    <w:rsid w:val="0021448A"/>
    <w:rsid w:val="00222382"/>
    <w:rsid w:val="00233E7C"/>
    <w:rsid w:val="00260597"/>
    <w:rsid w:val="00261391"/>
    <w:rsid w:val="0026457C"/>
    <w:rsid w:val="002673A6"/>
    <w:rsid w:val="002702D3"/>
    <w:rsid w:val="00275578"/>
    <w:rsid w:val="00277318"/>
    <w:rsid w:val="00282AA3"/>
    <w:rsid w:val="002A49CC"/>
    <w:rsid w:val="002A6AA6"/>
    <w:rsid w:val="002B38F5"/>
    <w:rsid w:val="002B57D3"/>
    <w:rsid w:val="002D412B"/>
    <w:rsid w:val="002D54A4"/>
    <w:rsid w:val="002E4818"/>
    <w:rsid w:val="002E5914"/>
    <w:rsid w:val="003014D6"/>
    <w:rsid w:val="0030717B"/>
    <w:rsid w:val="0031223C"/>
    <w:rsid w:val="00317E47"/>
    <w:rsid w:val="0032149D"/>
    <w:rsid w:val="00324A4C"/>
    <w:rsid w:val="00331171"/>
    <w:rsid w:val="00332AED"/>
    <w:rsid w:val="003347FC"/>
    <w:rsid w:val="00340317"/>
    <w:rsid w:val="00342FA8"/>
    <w:rsid w:val="00354033"/>
    <w:rsid w:val="003543EE"/>
    <w:rsid w:val="003628DB"/>
    <w:rsid w:val="00362E77"/>
    <w:rsid w:val="00363494"/>
    <w:rsid w:val="00363C46"/>
    <w:rsid w:val="0036487E"/>
    <w:rsid w:val="00367339"/>
    <w:rsid w:val="00377899"/>
    <w:rsid w:val="00386613"/>
    <w:rsid w:val="00397980"/>
    <w:rsid w:val="00397FEF"/>
    <w:rsid w:val="003A3AE7"/>
    <w:rsid w:val="003A6A33"/>
    <w:rsid w:val="003A7950"/>
    <w:rsid w:val="003B548B"/>
    <w:rsid w:val="003B7611"/>
    <w:rsid w:val="003C2146"/>
    <w:rsid w:val="003D2E3F"/>
    <w:rsid w:val="003D5FA1"/>
    <w:rsid w:val="003E2D60"/>
    <w:rsid w:val="003E4267"/>
    <w:rsid w:val="003E5860"/>
    <w:rsid w:val="003F68D1"/>
    <w:rsid w:val="003F6DF7"/>
    <w:rsid w:val="00406468"/>
    <w:rsid w:val="004066A6"/>
    <w:rsid w:val="00410651"/>
    <w:rsid w:val="00417AB3"/>
    <w:rsid w:val="00436B10"/>
    <w:rsid w:val="0043718F"/>
    <w:rsid w:val="00454336"/>
    <w:rsid w:val="00457F94"/>
    <w:rsid w:val="004635F9"/>
    <w:rsid w:val="00474EB0"/>
    <w:rsid w:val="00475579"/>
    <w:rsid w:val="00476D97"/>
    <w:rsid w:val="0048701A"/>
    <w:rsid w:val="004900A9"/>
    <w:rsid w:val="00497E8A"/>
    <w:rsid w:val="004A0F2E"/>
    <w:rsid w:val="004C2482"/>
    <w:rsid w:val="004C341A"/>
    <w:rsid w:val="004C7FF0"/>
    <w:rsid w:val="004D041B"/>
    <w:rsid w:val="004F1213"/>
    <w:rsid w:val="0050082E"/>
    <w:rsid w:val="00500FED"/>
    <w:rsid w:val="00502D76"/>
    <w:rsid w:val="00506221"/>
    <w:rsid w:val="00513109"/>
    <w:rsid w:val="00531144"/>
    <w:rsid w:val="00532A6E"/>
    <w:rsid w:val="005502F6"/>
    <w:rsid w:val="00552823"/>
    <w:rsid w:val="00553A02"/>
    <w:rsid w:val="005673EC"/>
    <w:rsid w:val="00570AE4"/>
    <w:rsid w:val="00574857"/>
    <w:rsid w:val="005808F9"/>
    <w:rsid w:val="00580CD8"/>
    <w:rsid w:val="00590E75"/>
    <w:rsid w:val="0059113C"/>
    <w:rsid w:val="005939C1"/>
    <w:rsid w:val="005A0F19"/>
    <w:rsid w:val="005A4260"/>
    <w:rsid w:val="005A4F05"/>
    <w:rsid w:val="005A5231"/>
    <w:rsid w:val="005A5E14"/>
    <w:rsid w:val="005A6DF5"/>
    <w:rsid w:val="005A7FB0"/>
    <w:rsid w:val="005B471D"/>
    <w:rsid w:val="005B5A7E"/>
    <w:rsid w:val="005B64C7"/>
    <w:rsid w:val="005B6E6D"/>
    <w:rsid w:val="005C47E9"/>
    <w:rsid w:val="005D1642"/>
    <w:rsid w:val="005E400F"/>
    <w:rsid w:val="005F3D30"/>
    <w:rsid w:val="005F685D"/>
    <w:rsid w:val="005F7EA6"/>
    <w:rsid w:val="00602DC2"/>
    <w:rsid w:val="006055A0"/>
    <w:rsid w:val="00606D9F"/>
    <w:rsid w:val="006153C0"/>
    <w:rsid w:val="00620B97"/>
    <w:rsid w:val="00622B75"/>
    <w:rsid w:val="006247FD"/>
    <w:rsid w:val="00626E5C"/>
    <w:rsid w:val="006379E9"/>
    <w:rsid w:val="00642E07"/>
    <w:rsid w:val="0064509B"/>
    <w:rsid w:val="006469F8"/>
    <w:rsid w:val="0065433F"/>
    <w:rsid w:val="006639F7"/>
    <w:rsid w:val="00664382"/>
    <w:rsid w:val="00665082"/>
    <w:rsid w:val="006774E2"/>
    <w:rsid w:val="00680613"/>
    <w:rsid w:val="0068589C"/>
    <w:rsid w:val="00690AC7"/>
    <w:rsid w:val="0069383C"/>
    <w:rsid w:val="006A14FC"/>
    <w:rsid w:val="006A4272"/>
    <w:rsid w:val="006A6258"/>
    <w:rsid w:val="006A7E94"/>
    <w:rsid w:val="006B1F1F"/>
    <w:rsid w:val="006B4DF0"/>
    <w:rsid w:val="006B5B82"/>
    <w:rsid w:val="006B6330"/>
    <w:rsid w:val="006B6396"/>
    <w:rsid w:val="006B63BB"/>
    <w:rsid w:val="006C6852"/>
    <w:rsid w:val="006D06F6"/>
    <w:rsid w:val="006D726D"/>
    <w:rsid w:val="006E116F"/>
    <w:rsid w:val="006F0D45"/>
    <w:rsid w:val="006F33A1"/>
    <w:rsid w:val="006F4713"/>
    <w:rsid w:val="007056C0"/>
    <w:rsid w:val="00711D5B"/>
    <w:rsid w:val="00717588"/>
    <w:rsid w:val="00726093"/>
    <w:rsid w:val="00727BDA"/>
    <w:rsid w:val="007318BD"/>
    <w:rsid w:val="00731CC6"/>
    <w:rsid w:val="00736D2B"/>
    <w:rsid w:val="00737238"/>
    <w:rsid w:val="00762ED4"/>
    <w:rsid w:val="00770203"/>
    <w:rsid w:val="007732C6"/>
    <w:rsid w:val="007740CD"/>
    <w:rsid w:val="00775E00"/>
    <w:rsid w:val="00776E1B"/>
    <w:rsid w:val="007775C0"/>
    <w:rsid w:val="007823CE"/>
    <w:rsid w:val="007828D4"/>
    <w:rsid w:val="00782FD8"/>
    <w:rsid w:val="00783C1D"/>
    <w:rsid w:val="007850EC"/>
    <w:rsid w:val="00786D18"/>
    <w:rsid w:val="00793A57"/>
    <w:rsid w:val="007A19D9"/>
    <w:rsid w:val="007A1A60"/>
    <w:rsid w:val="007A2ADE"/>
    <w:rsid w:val="007A5DD1"/>
    <w:rsid w:val="007A610A"/>
    <w:rsid w:val="007B0222"/>
    <w:rsid w:val="007C0DBB"/>
    <w:rsid w:val="007C19EF"/>
    <w:rsid w:val="00802BA5"/>
    <w:rsid w:val="00804C62"/>
    <w:rsid w:val="00810AFA"/>
    <w:rsid w:val="00812875"/>
    <w:rsid w:val="00825BB5"/>
    <w:rsid w:val="0083040D"/>
    <w:rsid w:val="00840025"/>
    <w:rsid w:val="008420A7"/>
    <w:rsid w:val="00843EF9"/>
    <w:rsid w:val="008448A5"/>
    <w:rsid w:val="00852233"/>
    <w:rsid w:val="0085244E"/>
    <w:rsid w:val="00864D7C"/>
    <w:rsid w:val="008731CB"/>
    <w:rsid w:val="0088361F"/>
    <w:rsid w:val="00883923"/>
    <w:rsid w:val="00884D5E"/>
    <w:rsid w:val="00885100"/>
    <w:rsid w:val="008862FD"/>
    <w:rsid w:val="008B4B1B"/>
    <w:rsid w:val="008B5D28"/>
    <w:rsid w:val="008C661C"/>
    <w:rsid w:val="008D09E8"/>
    <w:rsid w:val="008D1F63"/>
    <w:rsid w:val="008D26C0"/>
    <w:rsid w:val="008E7186"/>
    <w:rsid w:val="008F40AA"/>
    <w:rsid w:val="008F41A6"/>
    <w:rsid w:val="00901CA7"/>
    <w:rsid w:val="0090257B"/>
    <w:rsid w:val="00903024"/>
    <w:rsid w:val="00905CC0"/>
    <w:rsid w:val="00915256"/>
    <w:rsid w:val="009163B7"/>
    <w:rsid w:val="00923CE6"/>
    <w:rsid w:val="009305EE"/>
    <w:rsid w:val="00935942"/>
    <w:rsid w:val="00941778"/>
    <w:rsid w:val="009452A8"/>
    <w:rsid w:val="00945C69"/>
    <w:rsid w:val="00946965"/>
    <w:rsid w:val="00946D8A"/>
    <w:rsid w:val="00950B74"/>
    <w:rsid w:val="00957488"/>
    <w:rsid w:val="009659BB"/>
    <w:rsid w:val="0097079B"/>
    <w:rsid w:val="0097682E"/>
    <w:rsid w:val="00983B9E"/>
    <w:rsid w:val="00990AD8"/>
    <w:rsid w:val="00991B8A"/>
    <w:rsid w:val="00991D2B"/>
    <w:rsid w:val="009949BE"/>
    <w:rsid w:val="00994D49"/>
    <w:rsid w:val="00995C3A"/>
    <w:rsid w:val="009A025F"/>
    <w:rsid w:val="009A05C1"/>
    <w:rsid w:val="009A67FA"/>
    <w:rsid w:val="009A7557"/>
    <w:rsid w:val="009A7674"/>
    <w:rsid w:val="009A792F"/>
    <w:rsid w:val="009B12CA"/>
    <w:rsid w:val="009B482B"/>
    <w:rsid w:val="009C4AB0"/>
    <w:rsid w:val="009C631D"/>
    <w:rsid w:val="009D0BFD"/>
    <w:rsid w:val="009D47BA"/>
    <w:rsid w:val="009D6285"/>
    <w:rsid w:val="009D6609"/>
    <w:rsid w:val="009D77AA"/>
    <w:rsid w:val="009E5443"/>
    <w:rsid w:val="009E600C"/>
    <w:rsid w:val="009F6FC0"/>
    <w:rsid w:val="00A0180E"/>
    <w:rsid w:val="00A04D73"/>
    <w:rsid w:val="00A118DE"/>
    <w:rsid w:val="00A22266"/>
    <w:rsid w:val="00A236C9"/>
    <w:rsid w:val="00A26B1C"/>
    <w:rsid w:val="00A310C5"/>
    <w:rsid w:val="00A354B4"/>
    <w:rsid w:val="00A41D4C"/>
    <w:rsid w:val="00A43F0E"/>
    <w:rsid w:val="00A56BD9"/>
    <w:rsid w:val="00A61638"/>
    <w:rsid w:val="00A634FD"/>
    <w:rsid w:val="00A6708C"/>
    <w:rsid w:val="00A70D1B"/>
    <w:rsid w:val="00A7400B"/>
    <w:rsid w:val="00A818F1"/>
    <w:rsid w:val="00A8502B"/>
    <w:rsid w:val="00A85A18"/>
    <w:rsid w:val="00A866BC"/>
    <w:rsid w:val="00A86974"/>
    <w:rsid w:val="00A918B4"/>
    <w:rsid w:val="00A921CF"/>
    <w:rsid w:val="00AB1D89"/>
    <w:rsid w:val="00AB47B3"/>
    <w:rsid w:val="00AC4525"/>
    <w:rsid w:val="00AC4D8E"/>
    <w:rsid w:val="00AC4E8B"/>
    <w:rsid w:val="00AC5F4D"/>
    <w:rsid w:val="00AD195D"/>
    <w:rsid w:val="00AD1E96"/>
    <w:rsid w:val="00AD2BE1"/>
    <w:rsid w:val="00AD660D"/>
    <w:rsid w:val="00AE0964"/>
    <w:rsid w:val="00AE26B3"/>
    <w:rsid w:val="00AE6E51"/>
    <w:rsid w:val="00AF1DE6"/>
    <w:rsid w:val="00AF40A7"/>
    <w:rsid w:val="00AF6941"/>
    <w:rsid w:val="00AF7178"/>
    <w:rsid w:val="00B11629"/>
    <w:rsid w:val="00B17EE4"/>
    <w:rsid w:val="00B34BD5"/>
    <w:rsid w:val="00B35F91"/>
    <w:rsid w:val="00B402CA"/>
    <w:rsid w:val="00B46BC2"/>
    <w:rsid w:val="00B4729F"/>
    <w:rsid w:val="00B61EFC"/>
    <w:rsid w:val="00B72319"/>
    <w:rsid w:val="00B73A4F"/>
    <w:rsid w:val="00B73D23"/>
    <w:rsid w:val="00B75125"/>
    <w:rsid w:val="00B84968"/>
    <w:rsid w:val="00B933A2"/>
    <w:rsid w:val="00B95D4F"/>
    <w:rsid w:val="00B97B1B"/>
    <w:rsid w:val="00BA069F"/>
    <w:rsid w:val="00BA113B"/>
    <w:rsid w:val="00BA2F1D"/>
    <w:rsid w:val="00BA4036"/>
    <w:rsid w:val="00BA688E"/>
    <w:rsid w:val="00BB34B4"/>
    <w:rsid w:val="00BC2C25"/>
    <w:rsid w:val="00BD4FF8"/>
    <w:rsid w:val="00BE05F0"/>
    <w:rsid w:val="00BE257E"/>
    <w:rsid w:val="00BE370C"/>
    <w:rsid w:val="00BE7B7B"/>
    <w:rsid w:val="00BF07E2"/>
    <w:rsid w:val="00C0338C"/>
    <w:rsid w:val="00C04F2A"/>
    <w:rsid w:val="00C15365"/>
    <w:rsid w:val="00C212F6"/>
    <w:rsid w:val="00C245C6"/>
    <w:rsid w:val="00C3199F"/>
    <w:rsid w:val="00C32E9E"/>
    <w:rsid w:val="00C33B6B"/>
    <w:rsid w:val="00C35436"/>
    <w:rsid w:val="00C36A79"/>
    <w:rsid w:val="00C37CB4"/>
    <w:rsid w:val="00C42844"/>
    <w:rsid w:val="00C505B9"/>
    <w:rsid w:val="00C51EEE"/>
    <w:rsid w:val="00C53D47"/>
    <w:rsid w:val="00C574CB"/>
    <w:rsid w:val="00C619A4"/>
    <w:rsid w:val="00C63702"/>
    <w:rsid w:val="00C66CEA"/>
    <w:rsid w:val="00C81F87"/>
    <w:rsid w:val="00C83FD7"/>
    <w:rsid w:val="00C90575"/>
    <w:rsid w:val="00C90A8D"/>
    <w:rsid w:val="00C93CDA"/>
    <w:rsid w:val="00CA2386"/>
    <w:rsid w:val="00CA281B"/>
    <w:rsid w:val="00CA57B6"/>
    <w:rsid w:val="00CA58E6"/>
    <w:rsid w:val="00CA6C85"/>
    <w:rsid w:val="00CA6E1B"/>
    <w:rsid w:val="00CB3984"/>
    <w:rsid w:val="00CB3F6F"/>
    <w:rsid w:val="00CC0704"/>
    <w:rsid w:val="00CC2754"/>
    <w:rsid w:val="00CC7014"/>
    <w:rsid w:val="00CC7919"/>
    <w:rsid w:val="00CD6365"/>
    <w:rsid w:val="00CE3735"/>
    <w:rsid w:val="00CE4634"/>
    <w:rsid w:val="00CE48A8"/>
    <w:rsid w:val="00CE6EFA"/>
    <w:rsid w:val="00CF4BED"/>
    <w:rsid w:val="00CF779A"/>
    <w:rsid w:val="00D00A82"/>
    <w:rsid w:val="00D02D8C"/>
    <w:rsid w:val="00D04469"/>
    <w:rsid w:val="00D04865"/>
    <w:rsid w:val="00D0678D"/>
    <w:rsid w:val="00D075B4"/>
    <w:rsid w:val="00D14961"/>
    <w:rsid w:val="00D15958"/>
    <w:rsid w:val="00D1734B"/>
    <w:rsid w:val="00D17836"/>
    <w:rsid w:val="00D21665"/>
    <w:rsid w:val="00D26B9E"/>
    <w:rsid w:val="00D27CCE"/>
    <w:rsid w:val="00D52C14"/>
    <w:rsid w:val="00D52C6F"/>
    <w:rsid w:val="00D63603"/>
    <w:rsid w:val="00D63A4F"/>
    <w:rsid w:val="00D65D5F"/>
    <w:rsid w:val="00D76F6B"/>
    <w:rsid w:val="00D80A9D"/>
    <w:rsid w:val="00D817BB"/>
    <w:rsid w:val="00D91295"/>
    <w:rsid w:val="00D920CA"/>
    <w:rsid w:val="00D9586F"/>
    <w:rsid w:val="00DA68C1"/>
    <w:rsid w:val="00DA71D1"/>
    <w:rsid w:val="00DB43E2"/>
    <w:rsid w:val="00DC33C3"/>
    <w:rsid w:val="00DC49EB"/>
    <w:rsid w:val="00DD57CE"/>
    <w:rsid w:val="00DD7C6E"/>
    <w:rsid w:val="00DE1393"/>
    <w:rsid w:val="00DE1434"/>
    <w:rsid w:val="00DE1886"/>
    <w:rsid w:val="00DE342F"/>
    <w:rsid w:val="00DE5D6C"/>
    <w:rsid w:val="00DF7E81"/>
    <w:rsid w:val="00E0240B"/>
    <w:rsid w:val="00E1003A"/>
    <w:rsid w:val="00E1033D"/>
    <w:rsid w:val="00E10690"/>
    <w:rsid w:val="00E11E88"/>
    <w:rsid w:val="00E14152"/>
    <w:rsid w:val="00E179DD"/>
    <w:rsid w:val="00E27391"/>
    <w:rsid w:val="00E302AE"/>
    <w:rsid w:val="00E36132"/>
    <w:rsid w:val="00E36A52"/>
    <w:rsid w:val="00E45122"/>
    <w:rsid w:val="00E56834"/>
    <w:rsid w:val="00E67327"/>
    <w:rsid w:val="00E72587"/>
    <w:rsid w:val="00E846BC"/>
    <w:rsid w:val="00E850FB"/>
    <w:rsid w:val="00E92CF0"/>
    <w:rsid w:val="00E94262"/>
    <w:rsid w:val="00E95900"/>
    <w:rsid w:val="00EA3DDE"/>
    <w:rsid w:val="00EA5DB9"/>
    <w:rsid w:val="00EB24C7"/>
    <w:rsid w:val="00EC3A3F"/>
    <w:rsid w:val="00EC411B"/>
    <w:rsid w:val="00EC421C"/>
    <w:rsid w:val="00EC48AD"/>
    <w:rsid w:val="00EC5035"/>
    <w:rsid w:val="00ED045E"/>
    <w:rsid w:val="00ED11DA"/>
    <w:rsid w:val="00ED5D83"/>
    <w:rsid w:val="00ED625D"/>
    <w:rsid w:val="00ED6FC0"/>
    <w:rsid w:val="00EE2A61"/>
    <w:rsid w:val="00EF2A13"/>
    <w:rsid w:val="00EF70A5"/>
    <w:rsid w:val="00EF76CB"/>
    <w:rsid w:val="00F00567"/>
    <w:rsid w:val="00F03A79"/>
    <w:rsid w:val="00F057A3"/>
    <w:rsid w:val="00F07DB2"/>
    <w:rsid w:val="00F1146A"/>
    <w:rsid w:val="00F14483"/>
    <w:rsid w:val="00F23B87"/>
    <w:rsid w:val="00F312E9"/>
    <w:rsid w:val="00F31978"/>
    <w:rsid w:val="00F349AB"/>
    <w:rsid w:val="00F41684"/>
    <w:rsid w:val="00F459DB"/>
    <w:rsid w:val="00F50DFA"/>
    <w:rsid w:val="00F51762"/>
    <w:rsid w:val="00F53168"/>
    <w:rsid w:val="00F55839"/>
    <w:rsid w:val="00F61D64"/>
    <w:rsid w:val="00F6304F"/>
    <w:rsid w:val="00F67E9D"/>
    <w:rsid w:val="00F71771"/>
    <w:rsid w:val="00F72679"/>
    <w:rsid w:val="00F763D4"/>
    <w:rsid w:val="00F841E5"/>
    <w:rsid w:val="00F85A2A"/>
    <w:rsid w:val="00F86E34"/>
    <w:rsid w:val="00F900DB"/>
    <w:rsid w:val="00F905DA"/>
    <w:rsid w:val="00F91CFB"/>
    <w:rsid w:val="00F9237F"/>
    <w:rsid w:val="00F977F5"/>
    <w:rsid w:val="00FA4173"/>
    <w:rsid w:val="00FA6D4F"/>
    <w:rsid w:val="00FA72A9"/>
    <w:rsid w:val="00FA7D16"/>
    <w:rsid w:val="00FB0A5F"/>
    <w:rsid w:val="00FB0CDA"/>
    <w:rsid w:val="00FB3175"/>
    <w:rsid w:val="00FC10D1"/>
    <w:rsid w:val="00FD4EAD"/>
    <w:rsid w:val="00FE2C1F"/>
    <w:rsid w:val="00FE4DC9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B0"/>
    <w:rPr>
      <w:rFonts w:ascii="SL Dutch" w:hAnsi="SL Dutch"/>
    </w:rPr>
  </w:style>
  <w:style w:type="paragraph" w:styleId="Heading2">
    <w:name w:val="heading 2"/>
    <w:basedOn w:val="Standard"/>
    <w:next w:val="Standard"/>
    <w:qFormat/>
    <w:rsid w:val="009C4AB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AB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4AB0"/>
  </w:style>
  <w:style w:type="paragraph" w:styleId="Footer">
    <w:name w:val="footer"/>
    <w:basedOn w:val="Normal"/>
    <w:link w:val="FooterChar"/>
    <w:uiPriority w:val="99"/>
    <w:unhideWhenUsed/>
    <w:rsid w:val="009C4A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AB0"/>
    <w:rPr>
      <w:rFonts w:ascii="SL Dutch" w:hAnsi="SL Dutch"/>
      <w:lang w:val="en-GB" w:eastAsia="hr-HR" w:bidi="ar-SA"/>
    </w:rPr>
  </w:style>
  <w:style w:type="paragraph" w:customStyle="1" w:styleId="Standard">
    <w:name w:val="Standard"/>
    <w:rsid w:val="009C4AB0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C4AB0"/>
    <w:pPr>
      <w:jc w:val="center"/>
    </w:pPr>
  </w:style>
  <w:style w:type="paragraph" w:customStyle="1" w:styleId="Odlomakpopisa">
    <w:name w:val="Odlomak popisa"/>
    <w:basedOn w:val="Standard"/>
    <w:rsid w:val="009C4AB0"/>
    <w:pPr>
      <w:ind w:left="708"/>
    </w:pPr>
  </w:style>
  <w:style w:type="paragraph" w:customStyle="1" w:styleId="Bezproreda">
    <w:name w:val="Bez proreda"/>
    <w:rsid w:val="009C4AB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9C4AB0"/>
    <w:pPr>
      <w:numPr>
        <w:numId w:val="37"/>
      </w:numPr>
    </w:pPr>
  </w:style>
  <w:style w:type="numbering" w:customStyle="1" w:styleId="WW8Num25">
    <w:name w:val="WW8Num25"/>
    <w:basedOn w:val="NoList"/>
    <w:rsid w:val="009C4AB0"/>
    <w:pPr>
      <w:numPr>
        <w:numId w:val="2"/>
      </w:numPr>
    </w:pPr>
  </w:style>
  <w:style w:type="numbering" w:customStyle="1" w:styleId="WW8Num32">
    <w:name w:val="WW8Num32"/>
    <w:basedOn w:val="NoList"/>
    <w:rsid w:val="009C4AB0"/>
    <w:pPr>
      <w:numPr>
        <w:numId w:val="36"/>
      </w:numPr>
    </w:pPr>
  </w:style>
  <w:style w:type="numbering" w:customStyle="1" w:styleId="WW8Num40">
    <w:name w:val="WW8Num40"/>
    <w:basedOn w:val="NoList"/>
    <w:rsid w:val="009C4AB0"/>
    <w:pPr>
      <w:numPr>
        <w:numId w:val="35"/>
      </w:numPr>
    </w:pPr>
  </w:style>
  <w:style w:type="numbering" w:customStyle="1" w:styleId="WW8Num41">
    <w:name w:val="WW8Num41"/>
    <w:basedOn w:val="NoList"/>
    <w:rsid w:val="009C4AB0"/>
    <w:pPr>
      <w:numPr>
        <w:numId w:val="38"/>
      </w:numPr>
    </w:pPr>
  </w:style>
  <w:style w:type="character" w:styleId="Hyperlink">
    <w:name w:val="Hyperlink"/>
    <w:basedOn w:val="DefaultParagraphFont"/>
    <w:rsid w:val="009C4AB0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14C4"/>
  </w:style>
  <w:style w:type="character" w:customStyle="1" w:styleId="CommentTextChar">
    <w:name w:val="Comment Text Char"/>
    <w:basedOn w:val="DefaultParagraphFont"/>
    <w:link w:val="CommentText"/>
    <w:rsid w:val="001A14C4"/>
    <w:rPr>
      <w:rFonts w:ascii="SL Dutch" w:hAnsi="SL Dutch"/>
      <w:lang w:val="en-GB" w:eastAsia="hr-HR" w:bidi="ar-SA"/>
    </w:rPr>
  </w:style>
  <w:style w:type="paragraph" w:styleId="ListParagraph">
    <w:name w:val="List Paragraph"/>
    <w:basedOn w:val="Normal"/>
    <w:link w:val="ListParagraphChar"/>
    <w:qFormat/>
    <w:rsid w:val="001A14C4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1A14C4"/>
    <w:rPr>
      <w:rFonts w:ascii="SL Dutch" w:hAnsi="SL Dutch"/>
      <w:sz w:val="24"/>
      <w:lang w:val="en-GB" w:eastAsia="hr-HR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330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330"/>
    <w:rPr>
      <w:rFonts w:ascii="Consolas" w:eastAsia="Calibri" w:hAnsi="Consolas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3B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7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76"/>
    <w:rPr>
      <w:rFonts w:ascii="Tahoma" w:eastAsia="Calibri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9383C"/>
    <w:rPr>
      <w:rFonts w:ascii="SL Dutch" w:hAnsi="SL Dutch"/>
    </w:rPr>
  </w:style>
  <w:style w:type="character" w:customStyle="1" w:styleId="HeaderChar">
    <w:name w:val="Header Char"/>
    <w:basedOn w:val="DefaultParagraphFont"/>
    <w:link w:val="Header"/>
    <w:uiPriority w:val="99"/>
    <w:rsid w:val="00A921CF"/>
    <w:rPr>
      <w:rFonts w:ascii="SL Dutch" w:hAnsi="SL Dut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njen.puljak@hck.h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ck.h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k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c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d.becirevic@hck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CRVENI KRIŽ</vt:lpstr>
    </vt:vector>
  </TitlesOfParts>
  <Company>Croatian Red Cross</Company>
  <LinksUpToDate>false</LinksUpToDate>
  <CharactersWithSpaces>26058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http://www.hck.hr/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http://www.hck.hr/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CRVENI KRIŽ</dc:title>
  <dc:creator>E</dc:creator>
  <cp:lastModifiedBy>Becirevic</cp:lastModifiedBy>
  <cp:revision>7</cp:revision>
  <cp:lastPrinted>2018-03-16T14:50:00Z</cp:lastPrinted>
  <dcterms:created xsi:type="dcterms:W3CDTF">2018-03-16T14:47:00Z</dcterms:created>
  <dcterms:modified xsi:type="dcterms:W3CDTF">2018-03-16T15:23:00Z</dcterms:modified>
</cp:coreProperties>
</file>